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16" w:rsidRDefault="00BC4A2C" w:rsidP="000A1F16">
      <w:pPr>
        <w:pStyle w:val="Header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33.75pt">
            <v:imagedata r:id="rId9" o:title="osce%20logo" gain="93623f"/>
          </v:shape>
        </w:pict>
      </w:r>
    </w:p>
    <w:p w:rsidR="005D2A29" w:rsidRPr="00133E7D" w:rsidRDefault="005D2A29" w:rsidP="005D2A29">
      <w:pPr>
        <w:rPr>
          <w:rFonts w:ascii="Arial" w:hAnsi="Arial" w:cs="Arial"/>
          <w:sz w:val="22"/>
        </w:rPr>
      </w:pPr>
    </w:p>
    <w:p w:rsidR="005D2A29" w:rsidRPr="00133E7D" w:rsidRDefault="005D2A29" w:rsidP="005D2A29">
      <w:pPr>
        <w:rPr>
          <w:rFonts w:ascii="Arial" w:hAnsi="Arial" w:cs="Arial"/>
          <w:sz w:val="22"/>
        </w:rPr>
      </w:pPr>
    </w:p>
    <w:p w:rsidR="000A1F16" w:rsidRPr="00133E7D" w:rsidRDefault="000A1F16" w:rsidP="005D2A29">
      <w:pPr>
        <w:rPr>
          <w:rFonts w:ascii="Arial" w:hAnsi="Arial" w:cs="Arial"/>
          <w:sz w:val="22"/>
        </w:rPr>
      </w:pPr>
    </w:p>
    <w:p w:rsidR="007545E0" w:rsidRPr="000D6EE7" w:rsidRDefault="007545E0" w:rsidP="007545E0">
      <w:pPr>
        <w:tabs>
          <w:tab w:val="right" w:pos="9027"/>
        </w:tabs>
        <w:rPr>
          <w:rFonts w:ascii="Arial" w:hAnsi="Arial" w:cs="Arial"/>
          <w:b/>
          <w:i/>
          <w:sz w:val="22"/>
        </w:rPr>
      </w:pPr>
      <w:r w:rsidRPr="00D70E7B">
        <w:rPr>
          <w:rFonts w:ascii="Arial" w:hAnsi="Arial" w:cs="Arial"/>
          <w:b/>
          <w:szCs w:val="24"/>
        </w:rPr>
        <w:t>Democrati</w:t>
      </w:r>
      <w:r>
        <w:rPr>
          <w:rFonts w:ascii="Arial" w:hAnsi="Arial" w:cs="Arial"/>
          <w:b/>
          <w:szCs w:val="24"/>
        </w:rPr>
        <w:t>z</w:t>
      </w:r>
      <w:r w:rsidRPr="00D70E7B">
        <w:rPr>
          <w:rFonts w:ascii="Arial" w:hAnsi="Arial" w:cs="Arial"/>
          <w:b/>
          <w:szCs w:val="24"/>
        </w:rPr>
        <w:t>ation Department</w:t>
      </w:r>
      <w:r w:rsidRPr="00133E7D">
        <w:rPr>
          <w:rFonts w:ascii="Arial" w:hAnsi="Arial" w:cs="Arial"/>
          <w:b/>
          <w:sz w:val="22"/>
        </w:rPr>
        <w:tab/>
      </w:r>
      <w:r w:rsidRPr="00133E7D">
        <w:rPr>
          <w:rFonts w:ascii="Arial" w:hAnsi="Arial" w:cs="Arial"/>
          <w:b/>
          <w:i/>
          <w:sz w:val="22"/>
        </w:rPr>
        <w:t xml:space="preserve">Prishtinë/Priština, </w:t>
      </w:r>
      <w:r w:rsidR="00271D12">
        <w:rPr>
          <w:rFonts w:ascii="Arial" w:hAnsi="Arial" w:cs="Arial"/>
          <w:b/>
          <w:i/>
          <w:sz w:val="22"/>
        </w:rPr>
        <w:t>04</w:t>
      </w:r>
      <w:r w:rsidR="00BD12BF">
        <w:rPr>
          <w:rFonts w:ascii="Arial" w:hAnsi="Arial" w:cs="Arial"/>
          <w:b/>
          <w:i/>
          <w:sz w:val="22"/>
        </w:rPr>
        <w:t xml:space="preserve"> August</w:t>
      </w:r>
      <w:r w:rsidRPr="000D6EE7"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>2015</w:t>
      </w:r>
    </w:p>
    <w:p w:rsidR="007545E0" w:rsidRPr="00133E7D" w:rsidRDefault="007545E0" w:rsidP="007545E0">
      <w:pPr>
        <w:tabs>
          <w:tab w:val="right" w:pos="9027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Cs w:val="24"/>
        </w:rPr>
        <w:t>Public Participation</w:t>
      </w:r>
      <w:r w:rsidRPr="00D70E7B">
        <w:rPr>
          <w:rFonts w:ascii="Arial" w:hAnsi="Arial" w:cs="Arial"/>
          <w:b/>
          <w:szCs w:val="24"/>
        </w:rPr>
        <w:t xml:space="preserve"> Section       </w:t>
      </w:r>
    </w:p>
    <w:p w:rsidR="007545E0" w:rsidRPr="00827553" w:rsidRDefault="007545E0" w:rsidP="007545E0">
      <w:pPr>
        <w:tabs>
          <w:tab w:val="right" w:pos="9027"/>
        </w:tabs>
        <w:rPr>
          <w:rFonts w:ascii="Arial" w:hAnsi="Arial" w:cs="Arial"/>
          <w:b/>
          <w:sz w:val="22"/>
        </w:rPr>
      </w:pPr>
    </w:p>
    <w:p w:rsidR="007545E0" w:rsidRPr="00827553" w:rsidRDefault="007545E0" w:rsidP="007545E0">
      <w:pPr>
        <w:tabs>
          <w:tab w:val="right" w:pos="9027"/>
        </w:tabs>
        <w:rPr>
          <w:rFonts w:ascii="Arial" w:hAnsi="Arial" w:cs="Arial"/>
          <w:b/>
          <w:sz w:val="22"/>
        </w:rPr>
      </w:pPr>
    </w:p>
    <w:p w:rsidR="00CD43A7" w:rsidRPr="00CD43A7" w:rsidRDefault="00CD43A7" w:rsidP="007545E0">
      <w:pPr>
        <w:tabs>
          <w:tab w:val="right" w:pos="9027"/>
        </w:tabs>
        <w:jc w:val="center"/>
        <w:rPr>
          <w:rFonts w:ascii="Arial" w:hAnsi="Arial" w:cs="Arial"/>
          <w:b/>
          <w:szCs w:val="24"/>
        </w:rPr>
      </w:pPr>
      <w:r w:rsidRPr="00CD43A7">
        <w:rPr>
          <w:rFonts w:ascii="Arial" w:hAnsi="Arial" w:cs="Arial"/>
          <w:b/>
          <w:szCs w:val="24"/>
        </w:rPr>
        <w:t xml:space="preserve">Open call </w:t>
      </w:r>
    </w:p>
    <w:p w:rsidR="007545E0" w:rsidRPr="003C44F7" w:rsidRDefault="007545E0" w:rsidP="007545E0">
      <w:pPr>
        <w:tabs>
          <w:tab w:val="right" w:pos="9027"/>
        </w:tabs>
        <w:jc w:val="center"/>
        <w:rPr>
          <w:rFonts w:ascii="Arial" w:hAnsi="Arial" w:cs="Arial"/>
          <w:b/>
          <w:i/>
          <w:sz w:val="22"/>
        </w:rPr>
      </w:pPr>
      <w:r w:rsidRPr="003C44F7">
        <w:rPr>
          <w:rFonts w:ascii="Arial" w:hAnsi="Arial" w:cs="Arial"/>
          <w:b/>
          <w:i/>
          <w:sz w:val="22"/>
        </w:rPr>
        <w:t>for</w:t>
      </w:r>
    </w:p>
    <w:p w:rsidR="00CD43A7" w:rsidRDefault="00CD43A7" w:rsidP="007545E0">
      <w:pPr>
        <w:tabs>
          <w:tab w:val="right" w:pos="9027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Thirteen (13)</w:t>
      </w:r>
      <w:r w:rsidR="00EB0E9D">
        <w:rPr>
          <w:rStyle w:val="FootnoteReference"/>
          <w:rFonts w:ascii="Arial" w:hAnsi="Arial" w:cs="Arial"/>
          <w:b/>
          <w:szCs w:val="24"/>
        </w:rPr>
        <w:footnoteReference w:id="2"/>
      </w:r>
      <w:r>
        <w:rPr>
          <w:rFonts w:ascii="Arial" w:hAnsi="Arial" w:cs="Arial"/>
          <w:b/>
          <w:szCs w:val="24"/>
        </w:rPr>
        <w:t xml:space="preserve"> candidates for</w:t>
      </w:r>
      <w:r w:rsidR="005027D8">
        <w:rPr>
          <w:rFonts w:ascii="Arial" w:hAnsi="Arial" w:cs="Arial"/>
          <w:b/>
          <w:szCs w:val="24"/>
        </w:rPr>
        <w:t xml:space="preserve"> a three-month apprenticeship programme </w:t>
      </w:r>
    </w:p>
    <w:p w:rsidR="007545E0" w:rsidRPr="00D70E7B" w:rsidRDefault="00CD43A7" w:rsidP="007545E0">
      <w:pPr>
        <w:tabs>
          <w:tab w:val="right" w:pos="9027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7545E0" w:rsidRDefault="007545E0" w:rsidP="007545E0">
      <w:pPr>
        <w:tabs>
          <w:tab w:val="right" w:pos="9027"/>
        </w:tabs>
        <w:jc w:val="center"/>
        <w:rPr>
          <w:rFonts w:ascii="Arial" w:hAnsi="Arial" w:cs="Arial"/>
          <w:b/>
          <w:szCs w:val="24"/>
        </w:rPr>
      </w:pPr>
      <w:r w:rsidRPr="00D70E7B">
        <w:rPr>
          <w:rFonts w:ascii="Arial" w:hAnsi="Arial" w:cs="Arial"/>
          <w:b/>
          <w:szCs w:val="24"/>
        </w:rPr>
        <w:t xml:space="preserve">Project: Strengthening </w:t>
      </w:r>
      <w:r>
        <w:rPr>
          <w:rFonts w:ascii="Arial" w:hAnsi="Arial" w:cs="Arial"/>
          <w:b/>
          <w:szCs w:val="24"/>
        </w:rPr>
        <w:t xml:space="preserve">youth inclusion and public participation in decision making; </w:t>
      </w:r>
    </w:p>
    <w:p w:rsidR="007545E0" w:rsidRPr="004D42F3" w:rsidRDefault="007545E0" w:rsidP="007545E0">
      <w:pPr>
        <w:tabs>
          <w:tab w:val="right" w:pos="9027"/>
        </w:tabs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Activity 6</w:t>
      </w:r>
      <w:r w:rsidRPr="004D42F3">
        <w:rPr>
          <w:rFonts w:ascii="Arial" w:hAnsi="Arial" w:cs="Arial"/>
          <w:b/>
          <w:i/>
          <w:sz w:val="22"/>
          <w:szCs w:val="22"/>
        </w:rPr>
        <w:t>: Supporting initiatives for youth to understand direct decision and p</w:t>
      </w:r>
      <w:r w:rsidR="005027D8">
        <w:rPr>
          <w:rFonts w:ascii="Arial" w:hAnsi="Arial" w:cs="Arial"/>
          <w:b/>
          <w:i/>
          <w:sz w:val="22"/>
          <w:szCs w:val="22"/>
        </w:rPr>
        <w:t>olicy making through apprenticeships and dialogue</w:t>
      </w:r>
      <w:r w:rsidRPr="004D42F3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7545E0" w:rsidRPr="00133E7D" w:rsidRDefault="007545E0" w:rsidP="007545E0">
      <w:pPr>
        <w:tabs>
          <w:tab w:val="right" w:pos="9027"/>
        </w:tabs>
        <w:rPr>
          <w:rFonts w:ascii="Arial" w:hAnsi="Arial" w:cs="Arial"/>
          <w:b/>
          <w:sz w:val="22"/>
        </w:rPr>
      </w:pPr>
    </w:p>
    <w:p w:rsidR="007545E0" w:rsidRPr="00827553" w:rsidRDefault="007545E0" w:rsidP="007545E0">
      <w:pPr>
        <w:tabs>
          <w:tab w:val="right" w:pos="9027"/>
        </w:tabs>
        <w:jc w:val="center"/>
        <w:rPr>
          <w:rFonts w:ascii="Arial" w:hAnsi="Arial" w:cs="Arial"/>
          <w:b/>
          <w:sz w:val="22"/>
        </w:rPr>
      </w:pPr>
    </w:p>
    <w:p w:rsidR="007545E0" w:rsidRPr="00D70E7B" w:rsidRDefault="007545E0" w:rsidP="007545E0">
      <w:pPr>
        <w:tabs>
          <w:tab w:val="right" w:pos="9027"/>
        </w:tabs>
        <w:jc w:val="both"/>
        <w:rPr>
          <w:rFonts w:ascii="Arial" w:hAnsi="Arial" w:cs="Arial"/>
          <w:szCs w:val="24"/>
          <w:u w:val="single"/>
        </w:rPr>
      </w:pPr>
      <w:r w:rsidRPr="00D70E7B">
        <w:rPr>
          <w:rFonts w:ascii="Arial" w:hAnsi="Arial" w:cs="Arial"/>
          <w:szCs w:val="24"/>
          <w:u w:val="single"/>
        </w:rPr>
        <w:t>Background</w:t>
      </w:r>
    </w:p>
    <w:p w:rsidR="007545E0" w:rsidRDefault="007545E0" w:rsidP="007545E0">
      <w:pPr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 xml:space="preserve">          Youth public participation in decision making is guarant</w:t>
      </w:r>
      <w:r w:rsidR="005E5B6D">
        <w:rPr>
          <w:rFonts w:ascii="Arial" w:hAnsi="Arial" w:cs="Arial"/>
          <w:szCs w:val="24"/>
        </w:rPr>
        <w:t>eed and promoted through a relatively</w:t>
      </w:r>
      <w:r>
        <w:rPr>
          <w:rFonts w:ascii="Arial" w:hAnsi="Arial" w:cs="Arial"/>
          <w:szCs w:val="24"/>
        </w:rPr>
        <w:t xml:space="preserve"> detailed and comprehensive </w:t>
      </w:r>
      <w:r w:rsidRPr="00E11F53">
        <w:rPr>
          <w:rFonts w:ascii="Arial" w:hAnsi="Arial" w:cs="Arial"/>
          <w:szCs w:val="24"/>
        </w:rPr>
        <w:t xml:space="preserve">normative and policy framework </w:t>
      </w:r>
      <w:r>
        <w:rPr>
          <w:rFonts w:ascii="Arial" w:hAnsi="Arial" w:cs="Arial"/>
          <w:szCs w:val="24"/>
        </w:rPr>
        <w:t>that regulates</w:t>
      </w:r>
      <w:r w:rsidRPr="00E11F53">
        <w:rPr>
          <w:rFonts w:ascii="Arial" w:hAnsi="Arial" w:cs="Arial"/>
          <w:szCs w:val="24"/>
        </w:rPr>
        <w:t xml:space="preserve"> yout</w:t>
      </w:r>
      <w:r>
        <w:rPr>
          <w:rFonts w:ascii="Arial" w:hAnsi="Arial" w:cs="Arial"/>
          <w:szCs w:val="24"/>
        </w:rPr>
        <w:t>h empowerment and participation in Kosovo. This framework includes the</w:t>
      </w:r>
      <w:r w:rsidRPr="00E11F5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Law on “Empowerment and Participation of Youth”; four Administrative I</w:t>
      </w:r>
      <w:r w:rsidRPr="00E11F53">
        <w:rPr>
          <w:rFonts w:ascii="Arial" w:hAnsi="Arial" w:cs="Arial"/>
          <w:szCs w:val="24"/>
        </w:rPr>
        <w:t>nstructions</w:t>
      </w:r>
      <w:r>
        <w:rPr>
          <w:rFonts w:ascii="Arial" w:hAnsi="Arial" w:cs="Arial"/>
          <w:szCs w:val="24"/>
        </w:rPr>
        <w:t xml:space="preserve"> (AIs); the Youth S</w:t>
      </w:r>
      <w:r w:rsidRPr="00E11F53">
        <w:rPr>
          <w:rFonts w:ascii="Arial" w:hAnsi="Arial" w:cs="Arial"/>
          <w:szCs w:val="24"/>
        </w:rPr>
        <w:t>trategy that sets priorities and goals for the period 2013-2017</w:t>
      </w:r>
      <w:r>
        <w:rPr>
          <w:rFonts w:ascii="Arial" w:hAnsi="Arial" w:cs="Arial"/>
          <w:szCs w:val="24"/>
        </w:rPr>
        <w:t xml:space="preserve">; and </w:t>
      </w:r>
      <w:r>
        <w:rPr>
          <w:rFonts w:ascii="Arial" w:hAnsi="Arial" w:cs="Arial"/>
          <w:szCs w:val="24"/>
          <w:lang w:val="en-US"/>
        </w:rPr>
        <w:t>the Youth Action Plan that covers the period 2013-2015.</w:t>
      </w:r>
    </w:p>
    <w:p w:rsidR="007545E0" w:rsidRDefault="007545E0" w:rsidP="007545E0">
      <w:pPr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       </w:t>
      </w:r>
      <w:r w:rsidR="002C3DA3">
        <w:rPr>
          <w:rFonts w:ascii="Arial" w:hAnsi="Arial" w:cs="Arial"/>
          <w:szCs w:val="24"/>
          <w:lang w:val="en-US"/>
        </w:rPr>
        <w:t xml:space="preserve">Young people have rights and opportunities </w:t>
      </w:r>
      <w:r w:rsidR="005E5B6D">
        <w:rPr>
          <w:rFonts w:ascii="Arial" w:hAnsi="Arial" w:cs="Arial"/>
          <w:szCs w:val="24"/>
          <w:lang w:val="en-US"/>
        </w:rPr>
        <w:t>for</w:t>
      </w:r>
      <w:r w:rsidR="002C3DA3">
        <w:rPr>
          <w:rFonts w:ascii="Arial" w:hAnsi="Arial" w:cs="Arial"/>
          <w:szCs w:val="24"/>
          <w:lang w:val="en-US"/>
        </w:rPr>
        <w:t xml:space="preserve"> influence on decision and policy making</w:t>
      </w:r>
      <w:r w:rsidR="005E5B6D">
        <w:rPr>
          <w:rFonts w:ascii="Arial" w:hAnsi="Arial" w:cs="Arial"/>
          <w:szCs w:val="24"/>
          <w:lang w:val="en-US"/>
        </w:rPr>
        <w:t xml:space="preserve"> either directly or through existing representative bodies and civil society organizations. </w:t>
      </w:r>
    </w:p>
    <w:p w:rsidR="007545E0" w:rsidRPr="00D70E7B" w:rsidRDefault="007545E0" w:rsidP="007545E0">
      <w:pPr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       Nonetheless, </w:t>
      </w:r>
      <w:r w:rsidR="005E5B6D">
        <w:rPr>
          <w:rFonts w:ascii="Arial" w:hAnsi="Arial" w:cs="Arial"/>
          <w:szCs w:val="24"/>
          <w:lang w:val="en-US"/>
        </w:rPr>
        <w:t xml:space="preserve">youth is often unable to </w:t>
      </w:r>
      <w:r w:rsidR="005A49EB">
        <w:rPr>
          <w:rFonts w:ascii="Arial" w:hAnsi="Arial" w:cs="Arial"/>
          <w:szCs w:val="24"/>
          <w:lang w:val="en-US"/>
        </w:rPr>
        <w:t xml:space="preserve">exercise its rights </w:t>
      </w:r>
      <w:r w:rsidR="005E5B6D">
        <w:rPr>
          <w:rFonts w:ascii="Arial" w:hAnsi="Arial" w:cs="Arial"/>
          <w:szCs w:val="24"/>
          <w:lang w:val="en-US"/>
        </w:rPr>
        <w:t>and fulfill its</w:t>
      </w:r>
      <w:r>
        <w:rPr>
          <w:rFonts w:ascii="Arial" w:hAnsi="Arial" w:cs="Arial"/>
          <w:szCs w:val="24"/>
          <w:lang w:val="en-US"/>
        </w:rPr>
        <w:t xml:space="preserve"> responsibilities regarding involvement in decision making. Reasons are two-fold: on one hand, youth may lack </w:t>
      </w:r>
      <w:r w:rsidR="005E5B6D">
        <w:rPr>
          <w:rFonts w:ascii="Arial" w:hAnsi="Arial" w:cs="Arial"/>
          <w:szCs w:val="24"/>
          <w:lang w:val="en-US"/>
        </w:rPr>
        <w:t xml:space="preserve">awareness, </w:t>
      </w:r>
      <w:r>
        <w:rPr>
          <w:rFonts w:ascii="Arial" w:hAnsi="Arial" w:cs="Arial"/>
          <w:szCs w:val="24"/>
          <w:lang w:val="en-US"/>
        </w:rPr>
        <w:t>capabilities, knowledge, technical skills</w:t>
      </w:r>
      <w:r w:rsidR="0088758C">
        <w:rPr>
          <w:rFonts w:ascii="Arial" w:hAnsi="Arial" w:cs="Arial"/>
          <w:szCs w:val="24"/>
          <w:lang w:val="en-US"/>
        </w:rPr>
        <w:t xml:space="preserve"> and experience required; o</w:t>
      </w:r>
      <w:r>
        <w:rPr>
          <w:rFonts w:ascii="Arial" w:hAnsi="Arial" w:cs="Arial"/>
          <w:szCs w:val="24"/>
          <w:lang w:val="en-US"/>
        </w:rPr>
        <w:t>n the other hand there are limited opportunities provided by central and local level institutions to involve youth in decision</w:t>
      </w:r>
      <w:r w:rsidR="0088758C">
        <w:rPr>
          <w:rFonts w:ascii="Arial" w:hAnsi="Arial" w:cs="Arial"/>
          <w:szCs w:val="24"/>
          <w:lang w:val="en-US"/>
        </w:rPr>
        <w:t xml:space="preserve"> and policy making. As a result y</w:t>
      </w:r>
      <w:r>
        <w:rPr>
          <w:rFonts w:ascii="Arial" w:hAnsi="Arial" w:cs="Arial"/>
          <w:szCs w:val="24"/>
          <w:lang w:val="en-US"/>
        </w:rPr>
        <w:t xml:space="preserve">oung people </w:t>
      </w:r>
      <w:r w:rsidR="0088758C">
        <w:rPr>
          <w:rFonts w:ascii="Arial" w:hAnsi="Arial" w:cs="Arial"/>
          <w:szCs w:val="24"/>
          <w:lang w:val="en-US"/>
        </w:rPr>
        <w:t xml:space="preserve">are discouraged or excluded </w:t>
      </w:r>
      <w:r>
        <w:rPr>
          <w:rFonts w:ascii="Arial" w:hAnsi="Arial" w:cs="Arial"/>
          <w:szCs w:val="24"/>
          <w:lang w:val="en-US"/>
        </w:rPr>
        <w:t xml:space="preserve">from exercising </w:t>
      </w:r>
      <w:r w:rsidR="0088758C">
        <w:rPr>
          <w:rFonts w:ascii="Arial" w:hAnsi="Arial" w:cs="Arial"/>
          <w:szCs w:val="24"/>
          <w:lang w:val="en-US"/>
        </w:rPr>
        <w:t>the right of participation</w:t>
      </w:r>
      <w:r w:rsidR="0019101A">
        <w:rPr>
          <w:rFonts w:ascii="Arial" w:hAnsi="Arial" w:cs="Arial"/>
          <w:szCs w:val="24"/>
          <w:lang w:val="en-US"/>
        </w:rPr>
        <w:t xml:space="preserve"> and become isolated</w:t>
      </w:r>
      <w:r>
        <w:rPr>
          <w:rFonts w:ascii="Arial" w:hAnsi="Arial" w:cs="Arial"/>
          <w:szCs w:val="24"/>
          <w:lang w:val="en-US"/>
        </w:rPr>
        <w:t xml:space="preserve"> from the realm of decision making.             </w:t>
      </w:r>
    </w:p>
    <w:p w:rsidR="00361A7D" w:rsidRDefault="007545E0" w:rsidP="007545E0">
      <w:pPr>
        <w:jc w:val="both"/>
        <w:rPr>
          <w:rFonts w:ascii="Arial" w:hAnsi="Arial" w:cs="Arial"/>
          <w:szCs w:val="24"/>
        </w:rPr>
      </w:pPr>
      <w:r w:rsidRPr="00BD4349">
        <w:rPr>
          <w:rFonts w:ascii="Arial" w:hAnsi="Arial" w:cs="Arial"/>
          <w:szCs w:val="24"/>
        </w:rPr>
        <w:t xml:space="preserve">          </w:t>
      </w:r>
      <w:r w:rsidR="000823A6">
        <w:rPr>
          <w:rFonts w:ascii="Arial" w:hAnsi="Arial" w:cs="Arial"/>
        </w:rPr>
        <w:t>OSCE promotes</w:t>
      </w:r>
      <w:r w:rsidR="005A49EB" w:rsidRPr="000823A6">
        <w:rPr>
          <w:rFonts w:ascii="Arial" w:hAnsi="Arial" w:cs="Arial"/>
        </w:rPr>
        <w:t xml:space="preserve"> youth participation in decision and policy making processes through </w:t>
      </w:r>
      <w:r w:rsidR="000823A6" w:rsidRPr="000823A6">
        <w:rPr>
          <w:rFonts w:ascii="Arial" w:hAnsi="Arial" w:cs="Arial"/>
        </w:rPr>
        <w:t>a hands-on</w:t>
      </w:r>
      <w:r w:rsidR="005A49EB" w:rsidRPr="000823A6">
        <w:rPr>
          <w:rFonts w:ascii="Arial" w:hAnsi="Arial" w:cs="Arial"/>
        </w:rPr>
        <w:t xml:space="preserve"> participatory approach, based on </w:t>
      </w:r>
      <w:r w:rsidR="000823A6" w:rsidRPr="000823A6">
        <w:rPr>
          <w:rFonts w:ascii="Arial" w:hAnsi="Arial" w:cs="Arial"/>
        </w:rPr>
        <w:t>the learning-by-doing principle and with the aim of equipping youth with adequate transferable skills and knowledge.</w:t>
      </w:r>
      <w:r w:rsidR="005A49EB" w:rsidRPr="000823A6">
        <w:rPr>
          <w:rFonts w:ascii="Arial" w:hAnsi="Arial" w:cs="Arial"/>
        </w:rPr>
        <w:t xml:space="preserve"> </w:t>
      </w:r>
      <w:r w:rsidRPr="00BD4349">
        <w:rPr>
          <w:rFonts w:ascii="Arial" w:hAnsi="Arial" w:cs="Arial"/>
          <w:szCs w:val="24"/>
        </w:rPr>
        <w:t>OSCE will su</w:t>
      </w:r>
      <w:r w:rsidR="005A49EB">
        <w:rPr>
          <w:rFonts w:ascii="Arial" w:hAnsi="Arial" w:cs="Arial"/>
          <w:szCs w:val="24"/>
        </w:rPr>
        <w:t xml:space="preserve">pport the organization of a three-month </w:t>
      </w:r>
      <w:r w:rsidR="000823A6">
        <w:rPr>
          <w:rFonts w:ascii="Arial" w:hAnsi="Arial" w:cs="Arial"/>
          <w:szCs w:val="24"/>
        </w:rPr>
        <w:t xml:space="preserve">apprenticeship </w:t>
      </w:r>
      <w:r w:rsidR="000823A6" w:rsidRPr="00BD4349">
        <w:rPr>
          <w:rFonts w:ascii="Arial" w:hAnsi="Arial" w:cs="Arial"/>
          <w:szCs w:val="24"/>
        </w:rPr>
        <w:t>programme</w:t>
      </w:r>
      <w:r w:rsidRPr="00BD4349">
        <w:rPr>
          <w:rFonts w:ascii="Arial" w:hAnsi="Arial" w:cs="Arial"/>
          <w:szCs w:val="24"/>
        </w:rPr>
        <w:t xml:space="preserve"> for 13 young persons</w:t>
      </w:r>
      <w:r w:rsidR="00BD4349">
        <w:rPr>
          <w:rFonts w:ascii="Arial" w:hAnsi="Arial" w:cs="Arial"/>
          <w:szCs w:val="24"/>
        </w:rPr>
        <w:t xml:space="preserve"> </w:t>
      </w:r>
      <w:r w:rsidR="00BD4349" w:rsidRPr="00BD4349">
        <w:rPr>
          <w:rFonts w:ascii="Arial" w:hAnsi="Arial" w:cs="Arial"/>
          <w:szCs w:val="24"/>
        </w:rPr>
        <w:t>between 20 and 24 years old</w:t>
      </w:r>
      <w:r w:rsidRPr="00BD4349">
        <w:rPr>
          <w:rFonts w:ascii="Arial" w:hAnsi="Arial" w:cs="Arial"/>
          <w:szCs w:val="24"/>
        </w:rPr>
        <w:t xml:space="preserve">, in cooperation with </w:t>
      </w:r>
      <w:r w:rsidR="000823A6">
        <w:rPr>
          <w:rFonts w:ascii="Arial" w:hAnsi="Arial" w:cs="Arial"/>
          <w:szCs w:val="24"/>
        </w:rPr>
        <w:t>various ministries</w:t>
      </w:r>
      <w:r w:rsidR="0019101A">
        <w:rPr>
          <w:rStyle w:val="FootnoteReference"/>
          <w:rFonts w:ascii="Arial" w:hAnsi="Arial" w:cs="Arial"/>
          <w:szCs w:val="24"/>
        </w:rPr>
        <w:footnoteReference w:id="3"/>
      </w:r>
      <w:r w:rsidRPr="00BD4349">
        <w:rPr>
          <w:rFonts w:ascii="Arial" w:hAnsi="Arial" w:cs="Arial"/>
          <w:szCs w:val="24"/>
        </w:rPr>
        <w:t xml:space="preserve">. The aim of the programme is to </w:t>
      </w:r>
      <w:r w:rsidR="00DF1F83">
        <w:rPr>
          <w:rFonts w:ascii="Arial" w:hAnsi="Arial" w:cs="Arial"/>
          <w:szCs w:val="24"/>
        </w:rPr>
        <w:t>directly involve young persons at the</w:t>
      </w:r>
      <w:r w:rsidRPr="00BD4349">
        <w:rPr>
          <w:rFonts w:ascii="Arial" w:hAnsi="Arial" w:cs="Arial"/>
          <w:szCs w:val="24"/>
        </w:rPr>
        <w:t xml:space="preserve"> </w:t>
      </w:r>
      <w:r w:rsidR="00DF1F83">
        <w:rPr>
          <w:rFonts w:ascii="Arial" w:hAnsi="Arial" w:cs="Arial"/>
          <w:szCs w:val="24"/>
        </w:rPr>
        <w:t>strategic, planning and executive level of work of major decision and policy making institutions and acquaint them with the latter’s mandate, scope of work</w:t>
      </w:r>
      <w:r w:rsidR="00361A7D">
        <w:rPr>
          <w:rFonts w:ascii="Arial" w:hAnsi="Arial" w:cs="Arial"/>
          <w:szCs w:val="24"/>
        </w:rPr>
        <w:t>, duties</w:t>
      </w:r>
      <w:r w:rsidR="00DF1F83">
        <w:rPr>
          <w:rFonts w:ascii="Arial" w:hAnsi="Arial" w:cs="Arial"/>
          <w:szCs w:val="24"/>
        </w:rPr>
        <w:t xml:space="preserve"> and responsibilities. </w:t>
      </w:r>
    </w:p>
    <w:p w:rsidR="00B93DAD" w:rsidRDefault="00361A7D" w:rsidP="0009589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The apprentices will be placed in various </w:t>
      </w:r>
      <w:r w:rsidR="0019101A">
        <w:rPr>
          <w:rFonts w:ascii="Arial" w:hAnsi="Arial" w:cs="Arial"/>
          <w:szCs w:val="24"/>
        </w:rPr>
        <w:t>offices/divisions/departments within</w:t>
      </w:r>
      <w:r>
        <w:rPr>
          <w:rFonts w:ascii="Arial" w:hAnsi="Arial" w:cs="Arial"/>
          <w:szCs w:val="24"/>
        </w:rPr>
        <w:t xml:space="preserve"> the co-operating ministries based on their profile and interest but also in accordance with the needs and hosting capacities of the ministries</w:t>
      </w:r>
      <w:r w:rsidR="007545E0" w:rsidRPr="00BD4349">
        <w:rPr>
          <w:rFonts w:ascii="Arial" w:hAnsi="Arial" w:cs="Arial"/>
          <w:szCs w:val="24"/>
        </w:rPr>
        <w:t>. Mentoring of the</w:t>
      </w:r>
      <w:r>
        <w:rPr>
          <w:rFonts w:ascii="Arial" w:hAnsi="Arial" w:cs="Arial"/>
          <w:szCs w:val="24"/>
        </w:rPr>
        <w:t xml:space="preserve"> apprentices</w:t>
      </w:r>
      <w:r w:rsidR="007545E0" w:rsidRPr="00BD4349">
        <w:rPr>
          <w:rFonts w:ascii="Arial" w:hAnsi="Arial" w:cs="Arial"/>
          <w:szCs w:val="24"/>
        </w:rPr>
        <w:t xml:space="preserve"> will be carried out by selected </w:t>
      </w:r>
      <w:r w:rsidR="00BD4349">
        <w:rPr>
          <w:rFonts w:ascii="Arial" w:hAnsi="Arial" w:cs="Arial"/>
          <w:szCs w:val="24"/>
        </w:rPr>
        <w:t>staff</w:t>
      </w:r>
      <w:r w:rsidR="00D445AF">
        <w:rPr>
          <w:rFonts w:ascii="Arial" w:hAnsi="Arial" w:cs="Arial"/>
          <w:szCs w:val="24"/>
        </w:rPr>
        <w:t xml:space="preserve"> of the offices/divisions/departments within the co-operating ministries</w:t>
      </w:r>
      <w:r w:rsidR="00BD4349">
        <w:rPr>
          <w:rFonts w:ascii="Arial" w:hAnsi="Arial" w:cs="Arial"/>
          <w:szCs w:val="24"/>
        </w:rPr>
        <w:t>, under the overall coordination of the OSCE Public Participation Section (PPS) project team</w:t>
      </w:r>
      <w:r w:rsidR="00D445AF">
        <w:rPr>
          <w:rFonts w:ascii="Arial" w:hAnsi="Arial" w:cs="Arial"/>
          <w:szCs w:val="24"/>
        </w:rPr>
        <w:t>. The apprenticeship programme</w:t>
      </w:r>
      <w:r w:rsidR="007545E0" w:rsidRPr="00BD4349">
        <w:rPr>
          <w:rFonts w:ascii="Arial" w:hAnsi="Arial" w:cs="Arial"/>
          <w:szCs w:val="24"/>
        </w:rPr>
        <w:t xml:space="preserve"> will be preceded by </w:t>
      </w:r>
      <w:r w:rsidR="00B93DAD">
        <w:rPr>
          <w:rFonts w:ascii="Arial" w:hAnsi="Arial" w:cs="Arial"/>
          <w:szCs w:val="24"/>
        </w:rPr>
        <w:t xml:space="preserve">brief </w:t>
      </w:r>
      <w:r w:rsidR="007545E0" w:rsidRPr="00BD4349">
        <w:rPr>
          <w:rFonts w:ascii="Arial" w:hAnsi="Arial" w:cs="Arial"/>
          <w:szCs w:val="24"/>
        </w:rPr>
        <w:t xml:space="preserve">training sessions </w:t>
      </w:r>
      <w:r w:rsidR="00B93DAD">
        <w:rPr>
          <w:rFonts w:ascii="Arial" w:hAnsi="Arial" w:cs="Arial"/>
          <w:szCs w:val="24"/>
        </w:rPr>
        <w:t xml:space="preserve">delivered jointly by the OSCE project team and the ministries’ staff and will focus but </w:t>
      </w:r>
      <w:r w:rsidR="00D445AF">
        <w:rPr>
          <w:rFonts w:ascii="Arial" w:hAnsi="Arial" w:cs="Arial"/>
          <w:szCs w:val="24"/>
        </w:rPr>
        <w:t xml:space="preserve">will not be </w:t>
      </w:r>
      <w:r w:rsidR="00B93DAD">
        <w:rPr>
          <w:rFonts w:ascii="Arial" w:hAnsi="Arial" w:cs="Arial"/>
          <w:szCs w:val="24"/>
        </w:rPr>
        <w:t>limited at:</w:t>
      </w:r>
      <w:r w:rsidR="007545E0" w:rsidRPr="00BD4349">
        <w:rPr>
          <w:rFonts w:ascii="Arial" w:hAnsi="Arial" w:cs="Arial"/>
          <w:szCs w:val="24"/>
        </w:rPr>
        <w:t xml:space="preserve"> legal framework, consultation process during drafting of legal and sub-legal acts, review processes</w:t>
      </w:r>
      <w:r w:rsidR="00B93DAD">
        <w:rPr>
          <w:rFonts w:ascii="Arial" w:hAnsi="Arial" w:cs="Arial"/>
          <w:szCs w:val="24"/>
        </w:rPr>
        <w:t>, monitoring and outreach, planning and programming, evaluation</w:t>
      </w:r>
      <w:r w:rsidR="00D445AF">
        <w:rPr>
          <w:rFonts w:ascii="Arial" w:hAnsi="Arial" w:cs="Arial"/>
          <w:szCs w:val="24"/>
        </w:rPr>
        <w:t>, research and policy papers drafting</w:t>
      </w:r>
      <w:r w:rsidR="007545E0" w:rsidRPr="00BD4349">
        <w:rPr>
          <w:rFonts w:ascii="Arial" w:hAnsi="Arial" w:cs="Arial"/>
          <w:szCs w:val="24"/>
        </w:rPr>
        <w:t xml:space="preserve"> etc. </w:t>
      </w:r>
    </w:p>
    <w:p w:rsidR="007545E0" w:rsidRDefault="007545E0" w:rsidP="0009589D">
      <w:pPr>
        <w:jc w:val="both"/>
        <w:rPr>
          <w:rFonts w:ascii="Arial" w:hAnsi="Arial" w:cs="Arial"/>
          <w:szCs w:val="24"/>
        </w:rPr>
      </w:pPr>
      <w:r w:rsidRPr="00BD4349">
        <w:rPr>
          <w:rFonts w:ascii="Arial" w:hAnsi="Arial" w:cs="Arial"/>
          <w:szCs w:val="24"/>
        </w:rPr>
        <w:t xml:space="preserve">The </w:t>
      </w:r>
      <w:r w:rsidR="00B93DAD">
        <w:rPr>
          <w:rFonts w:ascii="Arial" w:hAnsi="Arial" w:cs="Arial"/>
          <w:szCs w:val="24"/>
        </w:rPr>
        <w:t xml:space="preserve">apprenticeship </w:t>
      </w:r>
      <w:r w:rsidR="00D445AF">
        <w:rPr>
          <w:rFonts w:ascii="Arial" w:hAnsi="Arial" w:cs="Arial"/>
          <w:szCs w:val="24"/>
        </w:rPr>
        <w:t>programme will conclude</w:t>
      </w:r>
      <w:r w:rsidRPr="00BD4349">
        <w:rPr>
          <w:rFonts w:ascii="Arial" w:hAnsi="Arial" w:cs="Arial"/>
          <w:szCs w:val="24"/>
        </w:rPr>
        <w:t xml:space="preserve"> with a conference, where </w:t>
      </w:r>
      <w:r w:rsidR="00B93DAD">
        <w:rPr>
          <w:rFonts w:ascii="Arial" w:hAnsi="Arial" w:cs="Arial"/>
          <w:szCs w:val="24"/>
        </w:rPr>
        <w:t xml:space="preserve">apprentices </w:t>
      </w:r>
      <w:r w:rsidRPr="00BD4349">
        <w:rPr>
          <w:rFonts w:ascii="Arial" w:hAnsi="Arial" w:cs="Arial"/>
          <w:szCs w:val="24"/>
        </w:rPr>
        <w:t>will present what they have learned and what</w:t>
      </w:r>
      <w:r w:rsidR="00B93DAD">
        <w:rPr>
          <w:rFonts w:ascii="Arial" w:hAnsi="Arial" w:cs="Arial"/>
          <w:szCs w:val="24"/>
        </w:rPr>
        <w:t xml:space="preserve"> their contribution during their tour to their respective duty stations was</w:t>
      </w:r>
      <w:r w:rsidRPr="00BD4349">
        <w:rPr>
          <w:rFonts w:ascii="Arial" w:hAnsi="Arial" w:cs="Arial"/>
          <w:szCs w:val="24"/>
        </w:rPr>
        <w:t>.</w:t>
      </w:r>
    </w:p>
    <w:p w:rsidR="0030348A" w:rsidRPr="00CD43A7" w:rsidRDefault="0072358C" w:rsidP="0072358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</w:p>
    <w:p w:rsidR="0030348A" w:rsidRPr="00D70E7B" w:rsidRDefault="005D2A29" w:rsidP="0030348A">
      <w:pPr>
        <w:tabs>
          <w:tab w:val="right" w:pos="9027"/>
        </w:tabs>
        <w:jc w:val="both"/>
        <w:rPr>
          <w:rFonts w:ascii="Arial" w:hAnsi="Arial" w:cs="Arial"/>
          <w:szCs w:val="24"/>
          <w:u w:val="single"/>
        </w:rPr>
      </w:pPr>
      <w:r w:rsidRPr="00D70E7B">
        <w:rPr>
          <w:rFonts w:ascii="Arial" w:hAnsi="Arial" w:cs="Arial"/>
          <w:szCs w:val="24"/>
          <w:u w:val="single"/>
        </w:rPr>
        <w:t>Objective</w:t>
      </w:r>
    </w:p>
    <w:p w:rsidR="00CD43A7" w:rsidRPr="001E3B66" w:rsidRDefault="00E5672E" w:rsidP="00C3652E">
      <w:pPr>
        <w:tabs>
          <w:tab w:val="right" w:pos="9027"/>
        </w:tabs>
        <w:jc w:val="both"/>
        <w:rPr>
          <w:rFonts w:ascii="Arial" w:hAnsi="Arial" w:cs="Arial"/>
          <w:szCs w:val="24"/>
        </w:rPr>
      </w:pPr>
      <w:r w:rsidRPr="00D70E7B">
        <w:rPr>
          <w:rFonts w:ascii="Arial" w:hAnsi="Arial" w:cs="Arial"/>
          <w:szCs w:val="24"/>
        </w:rPr>
        <w:t>OSCE</w:t>
      </w:r>
      <w:r w:rsidR="00CD43A7">
        <w:rPr>
          <w:rFonts w:ascii="Arial" w:hAnsi="Arial" w:cs="Arial"/>
          <w:szCs w:val="24"/>
        </w:rPr>
        <w:t xml:space="preserve"> aims at assisting thirteen </w:t>
      </w:r>
      <w:r w:rsidR="00D445AF">
        <w:rPr>
          <w:rFonts w:ascii="Arial" w:hAnsi="Arial" w:cs="Arial"/>
          <w:szCs w:val="24"/>
        </w:rPr>
        <w:t xml:space="preserve">(13) </w:t>
      </w:r>
      <w:r w:rsidR="00CD43A7">
        <w:rPr>
          <w:rFonts w:ascii="Arial" w:hAnsi="Arial" w:cs="Arial"/>
          <w:szCs w:val="24"/>
        </w:rPr>
        <w:t xml:space="preserve">young </w:t>
      </w:r>
      <w:r w:rsidR="00D445AF">
        <w:rPr>
          <w:rFonts w:ascii="Arial" w:hAnsi="Arial" w:cs="Arial"/>
          <w:szCs w:val="24"/>
        </w:rPr>
        <w:t xml:space="preserve">persons </w:t>
      </w:r>
      <w:r w:rsidR="00CD43A7">
        <w:rPr>
          <w:rFonts w:ascii="Arial" w:hAnsi="Arial" w:cs="Arial"/>
          <w:szCs w:val="24"/>
        </w:rPr>
        <w:t xml:space="preserve">in better understanding </w:t>
      </w:r>
      <w:r w:rsidR="00D445AF">
        <w:rPr>
          <w:rFonts w:ascii="Arial" w:hAnsi="Arial" w:cs="Arial"/>
          <w:szCs w:val="24"/>
        </w:rPr>
        <w:t xml:space="preserve">of </w:t>
      </w:r>
      <w:r w:rsidR="004D7F8D">
        <w:rPr>
          <w:rFonts w:ascii="Arial" w:hAnsi="Arial" w:cs="Arial"/>
          <w:szCs w:val="24"/>
        </w:rPr>
        <w:t xml:space="preserve">and acquiring experience in </w:t>
      </w:r>
      <w:r w:rsidR="00CD43A7">
        <w:rPr>
          <w:rFonts w:ascii="Arial" w:hAnsi="Arial" w:cs="Arial"/>
          <w:szCs w:val="24"/>
        </w:rPr>
        <w:t xml:space="preserve">decision and </w:t>
      </w:r>
      <w:r w:rsidR="004D7F8D">
        <w:rPr>
          <w:rFonts w:ascii="Arial" w:hAnsi="Arial" w:cs="Arial"/>
          <w:szCs w:val="24"/>
        </w:rPr>
        <w:t>policy</w:t>
      </w:r>
      <w:r w:rsidR="00CD43A7">
        <w:rPr>
          <w:rFonts w:ascii="Arial" w:hAnsi="Arial" w:cs="Arial"/>
          <w:szCs w:val="24"/>
        </w:rPr>
        <w:t xml:space="preserve"> making</w:t>
      </w:r>
      <w:r w:rsidR="004D7F8D">
        <w:rPr>
          <w:rFonts w:ascii="Arial" w:hAnsi="Arial" w:cs="Arial"/>
          <w:szCs w:val="24"/>
        </w:rPr>
        <w:t xml:space="preserve"> </w:t>
      </w:r>
      <w:r w:rsidR="00BC7303">
        <w:rPr>
          <w:rFonts w:ascii="Arial" w:hAnsi="Arial" w:cs="Arial"/>
          <w:szCs w:val="24"/>
        </w:rPr>
        <w:t xml:space="preserve">through </w:t>
      </w:r>
      <w:r w:rsidR="0072358C">
        <w:rPr>
          <w:rFonts w:ascii="Arial" w:hAnsi="Arial" w:cs="Arial"/>
          <w:szCs w:val="24"/>
        </w:rPr>
        <w:t>a three-month apprenticeship</w:t>
      </w:r>
      <w:r w:rsidR="00D445AF">
        <w:rPr>
          <w:rFonts w:ascii="Arial" w:hAnsi="Arial" w:cs="Arial"/>
          <w:szCs w:val="24"/>
        </w:rPr>
        <w:t xml:space="preserve"> programme at</w:t>
      </w:r>
      <w:r w:rsidR="004D7F8D">
        <w:rPr>
          <w:rFonts w:ascii="Arial" w:hAnsi="Arial" w:cs="Arial"/>
          <w:szCs w:val="24"/>
        </w:rPr>
        <w:t xml:space="preserve"> central level institutions</w:t>
      </w:r>
      <w:r w:rsidRPr="00D70E7B">
        <w:rPr>
          <w:rFonts w:ascii="Arial" w:hAnsi="Arial" w:cs="Arial"/>
          <w:szCs w:val="24"/>
        </w:rPr>
        <w:t xml:space="preserve">.   </w:t>
      </w:r>
    </w:p>
    <w:p w:rsidR="004D7F8D" w:rsidRDefault="004D7F8D" w:rsidP="00C3652E">
      <w:pPr>
        <w:tabs>
          <w:tab w:val="right" w:pos="9027"/>
        </w:tabs>
        <w:jc w:val="both"/>
        <w:rPr>
          <w:rFonts w:ascii="Arial" w:hAnsi="Arial" w:cs="Arial"/>
          <w:szCs w:val="24"/>
          <w:u w:val="single"/>
        </w:rPr>
      </w:pPr>
    </w:p>
    <w:p w:rsidR="005D2A29" w:rsidRDefault="005D2A29" w:rsidP="00C3652E">
      <w:pPr>
        <w:tabs>
          <w:tab w:val="right" w:pos="9027"/>
        </w:tabs>
        <w:jc w:val="both"/>
        <w:rPr>
          <w:rFonts w:ascii="Arial" w:hAnsi="Arial" w:cs="Arial"/>
          <w:szCs w:val="24"/>
          <w:u w:val="single"/>
        </w:rPr>
      </w:pPr>
      <w:r w:rsidRPr="00D70E7B">
        <w:rPr>
          <w:rFonts w:ascii="Arial" w:hAnsi="Arial" w:cs="Arial"/>
          <w:szCs w:val="24"/>
          <w:u w:val="single"/>
        </w:rPr>
        <w:t>Tasks</w:t>
      </w:r>
    </w:p>
    <w:p w:rsidR="00AA7E68" w:rsidRPr="00121B39" w:rsidRDefault="00094DEC" w:rsidP="000C442D">
      <w:pPr>
        <w:tabs>
          <w:tab w:val="right" w:pos="9027"/>
        </w:tabs>
        <w:jc w:val="both"/>
        <w:rPr>
          <w:rFonts w:ascii="Arial" w:hAnsi="Arial" w:cs="Arial"/>
          <w:szCs w:val="24"/>
        </w:rPr>
      </w:pPr>
      <w:r w:rsidRPr="00121B39">
        <w:rPr>
          <w:rFonts w:ascii="Arial" w:hAnsi="Arial" w:cs="Arial"/>
          <w:szCs w:val="24"/>
        </w:rPr>
        <w:t xml:space="preserve">Depending on the </w:t>
      </w:r>
      <w:r w:rsidR="00CE67DA" w:rsidRPr="00121B39">
        <w:rPr>
          <w:rFonts w:ascii="Arial" w:hAnsi="Arial" w:cs="Arial"/>
          <w:szCs w:val="24"/>
        </w:rPr>
        <w:t xml:space="preserve">type of work and work plan of the Ministries’ </w:t>
      </w:r>
      <w:r w:rsidR="00AA7E68" w:rsidRPr="00121B39">
        <w:rPr>
          <w:rFonts w:ascii="Arial" w:hAnsi="Arial" w:cs="Arial"/>
          <w:szCs w:val="24"/>
        </w:rPr>
        <w:t>Departments/Divisions/Sections</w:t>
      </w:r>
      <w:r w:rsidRPr="00121B39">
        <w:rPr>
          <w:rFonts w:ascii="Arial" w:hAnsi="Arial" w:cs="Arial"/>
          <w:szCs w:val="24"/>
        </w:rPr>
        <w:t xml:space="preserve"> </w:t>
      </w:r>
      <w:r w:rsidR="00CE67DA" w:rsidRPr="00121B39">
        <w:rPr>
          <w:rFonts w:ascii="Arial" w:hAnsi="Arial" w:cs="Arial"/>
          <w:szCs w:val="24"/>
        </w:rPr>
        <w:t>w</w:t>
      </w:r>
      <w:r w:rsidR="006A14E0" w:rsidRPr="00121B39">
        <w:rPr>
          <w:rFonts w:ascii="Arial" w:hAnsi="Arial" w:cs="Arial"/>
          <w:szCs w:val="24"/>
        </w:rPr>
        <w:t xml:space="preserve">here </w:t>
      </w:r>
      <w:r w:rsidRPr="00121B39">
        <w:rPr>
          <w:rFonts w:ascii="Arial" w:hAnsi="Arial" w:cs="Arial"/>
          <w:szCs w:val="24"/>
        </w:rPr>
        <w:t xml:space="preserve">apprentices </w:t>
      </w:r>
      <w:r w:rsidR="006A14E0" w:rsidRPr="00121B39">
        <w:rPr>
          <w:rFonts w:ascii="Arial" w:hAnsi="Arial" w:cs="Arial"/>
          <w:szCs w:val="24"/>
        </w:rPr>
        <w:t xml:space="preserve">will be placed, incumbents </w:t>
      </w:r>
      <w:r w:rsidR="00CE67DA" w:rsidRPr="00121B39">
        <w:rPr>
          <w:rFonts w:ascii="Arial" w:hAnsi="Arial" w:cs="Arial"/>
          <w:szCs w:val="24"/>
        </w:rPr>
        <w:t>will be responsible for</w:t>
      </w:r>
      <w:r w:rsidR="006A14E0" w:rsidRPr="00121B39">
        <w:rPr>
          <w:rFonts w:ascii="Arial" w:hAnsi="Arial" w:cs="Arial"/>
          <w:szCs w:val="24"/>
        </w:rPr>
        <w:t>:</w:t>
      </w:r>
    </w:p>
    <w:p w:rsidR="00010618" w:rsidRPr="007760DC" w:rsidRDefault="00CE67DA" w:rsidP="007760DC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A</w:t>
      </w:r>
      <w:r w:rsidR="00AA7E68" w:rsidRPr="007760DC">
        <w:rPr>
          <w:rFonts w:ascii="Arial" w:hAnsi="Arial" w:cs="Arial"/>
          <w:sz w:val="24"/>
          <w:szCs w:val="24"/>
        </w:rPr>
        <w:t>ssist</w:t>
      </w:r>
      <w:r>
        <w:rPr>
          <w:rFonts w:ascii="Arial" w:hAnsi="Arial" w:cs="Arial"/>
          <w:sz w:val="24"/>
          <w:szCs w:val="24"/>
        </w:rPr>
        <w:t>ing</w:t>
      </w:r>
      <w:r w:rsidR="00AA7E68" w:rsidRPr="007760DC">
        <w:rPr>
          <w:rFonts w:ascii="Arial" w:hAnsi="Arial" w:cs="Arial"/>
          <w:sz w:val="24"/>
          <w:szCs w:val="24"/>
        </w:rPr>
        <w:t xml:space="preserve"> in </w:t>
      </w:r>
      <w:r w:rsidR="000C442D" w:rsidRPr="007760DC">
        <w:rPr>
          <w:rFonts w:ascii="Arial" w:hAnsi="Arial" w:cs="Arial"/>
          <w:sz w:val="24"/>
          <w:szCs w:val="24"/>
        </w:rPr>
        <w:t xml:space="preserve">the </w:t>
      </w:r>
      <w:r w:rsidR="00AA7E68" w:rsidRPr="007760DC">
        <w:rPr>
          <w:rFonts w:ascii="Arial" w:hAnsi="Arial" w:cs="Arial"/>
          <w:sz w:val="24"/>
          <w:szCs w:val="24"/>
        </w:rPr>
        <w:t xml:space="preserve">drafting </w:t>
      </w:r>
      <w:r w:rsidR="000C442D" w:rsidRPr="007760DC">
        <w:rPr>
          <w:rFonts w:ascii="Arial" w:hAnsi="Arial" w:cs="Arial"/>
          <w:sz w:val="24"/>
          <w:szCs w:val="24"/>
        </w:rPr>
        <w:t xml:space="preserve">process of </w:t>
      </w:r>
      <w:r w:rsidR="00AA7E68" w:rsidRPr="007760DC">
        <w:rPr>
          <w:rFonts w:ascii="Arial" w:hAnsi="Arial" w:cs="Arial"/>
          <w:sz w:val="24"/>
          <w:szCs w:val="24"/>
        </w:rPr>
        <w:t>legal and sub-legal acts;</w:t>
      </w:r>
    </w:p>
    <w:p w:rsidR="00010618" w:rsidRPr="007760DC" w:rsidRDefault="00CE67DA" w:rsidP="007760DC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A7E68" w:rsidRPr="007760DC">
        <w:rPr>
          <w:rFonts w:ascii="Arial" w:hAnsi="Arial" w:cs="Arial"/>
          <w:sz w:val="24"/>
          <w:szCs w:val="24"/>
        </w:rPr>
        <w:t>ssist</w:t>
      </w:r>
      <w:r>
        <w:rPr>
          <w:rFonts w:ascii="Arial" w:hAnsi="Arial" w:cs="Arial"/>
          <w:sz w:val="24"/>
          <w:szCs w:val="24"/>
        </w:rPr>
        <w:t>ing</w:t>
      </w:r>
      <w:r w:rsidR="00AA7E68" w:rsidRPr="007760DC">
        <w:rPr>
          <w:rFonts w:ascii="Arial" w:hAnsi="Arial" w:cs="Arial"/>
          <w:sz w:val="24"/>
          <w:szCs w:val="24"/>
        </w:rPr>
        <w:t xml:space="preserve"> the </w:t>
      </w:r>
      <w:r w:rsidR="00181FFB" w:rsidRPr="007760DC">
        <w:rPr>
          <w:rFonts w:ascii="Arial" w:hAnsi="Arial" w:cs="Arial"/>
          <w:sz w:val="24"/>
          <w:szCs w:val="24"/>
        </w:rPr>
        <w:t>Departments/Divisions/Sections</w:t>
      </w:r>
      <w:r w:rsidR="00DE35C5" w:rsidRPr="007760DC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carrying out their advisory role and </w:t>
      </w:r>
      <w:r w:rsidR="00DE35C5" w:rsidRPr="007760DC">
        <w:rPr>
          <w:rFonts w:ascii="Arial" w:hAnsi="Arial" w:cs="Arial"/>
          <w:sz w:val="24"/>
          <w:szCs w:val="24"/>
        </w:rPr>
        <w:t>providing opinions requested by institutions;</w:t>
      </w:r>
    </w:p>
    <w:p w:rsidR="006F4668" w:rsidRPr="007760DC" w:rsidRDefault="00CE67DA" w:rsidP="007760DC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81FFB" w:rsidRPr="007760DC">
        <w:rPr>
          <w:rFonts w:ascii="Arial" w:hAnsi="Arial" w:cs="Arial"/>
          <w:sz w:val="24"/>
          <w:szCs w:val="24"/>
        </w:rPr>
        <w:t>upport</w:t>
      </w:r>
      <w:r>
        <w:rPr>
          <w:rFonts w:ascii="Arial" w:hAnsi="Arial" w:cs="Arial"/>
          <w:sz w:val="24"/>
          <w:szCs w:val="24"/>
        </w:rPr>
        <w:t>ing</w:t>
      </w:r>
      <w:r w:rsidR="00181FFB" w:rsidRPr="007760DC">
        <w:rPr>
          <w:rFonts w:ascii="Arial" w:hAnsi="Arial" w:cs="Arial"/>
          <w:sz w:val="24"/>
          <w:szCs w:val="24"/>
        </w:rPr>
        <w:t xml:space="preserve"> the Departments/Divisions/Sections in the preparation of inputs to external reports</w:t>
      </w:r>
      <w:r w:rsidR="00010618" w:rsidRPr="007760DC">
        <w:rPr>
          <w:rFonts w:ascii="Arial" w:hAnsi="Arial" w:cs="Arial"/>
          <w:sz w:val="24"/>
          <w:szCs w:val="24"/>
        </w:rPr>
        <w:t>;</w:t>
      </w:r>
      <w:r w:rsidR="00DE35C5" w:rsidRPr="007760DC">
        <w:rPr>
          <w:rFonts w:ascii="Arial" w:hAnsi="Arial" w:cs="Arial"/>
          <w:sz w:val="24"/>
          <w:szCs w:val="24"/>
        </w:rPr>
        <w:t xml:space="preserve"> </w:t>
      </w:r>
    </w:p>
    <w:p w:rsidR="006F4668" w:rsidRPr="007760DC" w:rsidRDefault="00876287" w:rsidP="007760DC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Contributing</w:t>
      </w:r>
      <w:r w:rsidR="00010618" w:rsidRPr="007760DC">
        <w:rPr>
          <w:rFonts w:ascii="Arial" w:hAnsi="Arial" w:cs="Arial"/>
          <w:sz w:val="24"/>
          <w:szCs w:val="24"/>
        </w:rPr>
        <w:t xml:space="preserve"> to the implementation of project(s) the Departments/Divisions/Sections lead or contribute to (planning/development/implementation and/or evaluation);</w:t>
      </w:r>
    </w:p>
    <w:p w:rsidR="000C442D" w:rsidRPr="007760DC" w:rsidRDefault="00876287" w:rsidP="007760DC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C442D" w:rsidRPr="007760DC">
        <w:rPr>
          <w:rFonts w:ascii="Arial" w:hAnsi="Arial" w:cs="Arial"/>
          <w:sz w:val="24"/>
          <w:szCs w:val="24"/>
        </w:rPr>
        <w:t>ssist</w:t>
      </w:r>
      <w:r>
        <w:rPr>
          <w:rFonts w:ascii="Arial" w:hAnsi="Arial" w:cs="Arial"/>
          <w:sz w:val="24"/>
          <w:szCs w:val="24"/>
        </w:rPr>
        <w:t>ing</w:t>
      </w:r>
      <w:r w:rsidR="006F4668" w:rsidRPr="007760DC">
        <w:rPr>
          <w:rFonts w:ascii="Arial" w:hAnsi="Arial" w:cs="Arial"/>
          <w:sz w:val="24"/>
          <w:szCs w:val="24"/>
        </w:rPr>
        <w:t xml:space="preserve"> in coordination and cooperation with current </w:t>
      </w:r>
      <w:r w:rsidR="000C442D" w:rsidRPr="007760DC">
        <w:rPr>
          <w:rFonts w:ascii="Arial" w:hAnsi="Arial" w:cs="Arial"/>
          <w:sz w:val="24"/>
          <w:szCs w:val="24"/>
        </w:rPr>
        <w:t>and</w:t>
      </w:r>
      <w:r w:rsidR="006F4668" w:rsidRPr="007760DC">
        <w:rPr>
          <w:rFonts w:ascii="Arial" w:hAnsi="Arial" w:cs="Arial"/>
          <w:sz w:val="24"/>
          <w:szCs w:val="24"/>
        </w:rPr>
        <w:t xml:space="preserve"> potential donors and partners;</w:t>
      </w:r>
    </w:p>
    <w:p w:rsidR="00010618" w:rsidRPr="007760DC" w:rsidRDefault="00876287" w:rsidP="007760DC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Contributing</w:t>
      </w:r>
      <w:r w:rsidR="006F4668" w:rsidRPr="007760DC">
        <w:rPr>
          <w:rFonts w:ascii="Arial" w:hAnsi="Arial" w:cs="Arial"/>
          <w:sz w:val="24"/>
          <w:szCs w:val="24"/>
        </w:rPr>
        <w:t xml:space="preserve"> to </w:t>
      </w:r>
      <w:r w:rsidR="000C442D" w:rsidRPr="007760DC">
        <w:rPr>
          <w:rFonts w:ascii="Arial" w:hAnsi="Arial" w:cs="Arial"/>
          <w:sz w:val="24"/>
          <w:szCs w:val="24"/>
        </w:rPr>
        <w:t xml:space="preserve">regular </w:t>
      </w:r>
      <w:r w:rsidR="006F4668" w:rsidRPr="007760DC">
        <w:rPr>
          <w:rFonts w:ascii="Arial" w:hAnsi="Arial" w:cs="Arial"/>
          <w:sz w:val="24"/>
          <w:szCs w:val="24"/>
        </w:rPr>
        <w:t xml:space="preserve">internal planning, monitoring and evaluation </w:t>
      </w:r>
      <w:r w:rsidR="000C442D" w:rsidRPr="007760DC">
        <w:rPr>
          <w:rFonts w:ascii="Arial" w:hAnsi="Arial" w:cs="Arial"/>
          <w:sz w:val="24"/>
          <w:szCs w:val="24"/>
        </w:rPr>
        <w:t>processes</w:t>
      </w:r>
      <w:r w:rsidR="006F4668" w:rsidRPr="007760DC">
        <w:rPr>
          <w:rFonts w:ascii="Arial" w:hAnsi="Arial" w:cs="Arial"/>
          <w:sz w:val="24"/>
          <w:szCs w:val="24"/>
        </w:rPr>
        <w:t xml:space="preserve">; </w:t>
      </w:r>
    </w:p>
    <w:p w:rsidR="00010618" w:rsidRPr="007760DC" w:rsidRDefault="00876287" w:rsidP="007760DC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</w:t>
      </w:r>
      <w:r w:rsidR="00010618" w:rsidRPr="007760DC">
        <w:rPr>
          <w:rFonts w:ascii="Arial" w:hAnsi="Arial" w:cs="Arial"/>
          <w:sz w:val="24"/>
          <w:szCs w:val="24"/>
        </w:rPr>
        <w:t xml:space="preserve"> feedback on policy proposals</w:t>
      </w:r>
      <w:r w:rsidR="001E2944" w:rsidRPr="007760DC">
        <w:rPr>
          <w:rFonts w:ascii="Arial" w:hAnsi="Arial" w:cs="Arial"/>
          <w:sz w:val="24"/>
          <w:szCs w:val="24"/>
        </w:rPr>
        <w:t xml:space="preserve"> through concept papers and participation in relevant meetings;</w:t>
      </w:r>
    </w:p>
    <w:p w:rsidR="001E2944" w:rsidRPr="007760DC" w:rsidRDefault="00876287" w:rsidP="007760DC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</w:t>
      </w:r>
      <w:r w:rsidR="001E2944" w:rsidRPr="007760DC">
        <w:rPr>
          <w:rFonts w:ascii="Arial" w:hAnsi="Arial" w:cs="Arial"/>
          <w:sz w:val="24"/>
          <w:szCs w:val="24"/>
        </w:rPr>
        <w:t xml:space="preserve"> </w:t>
      </w:r>
      <w:r w:rsidR="005B7104" w:rsidRPr="007760DC">
        <w:rPr>
          <w:rFonts w:ascii="Arial" w:hAnsi="Arial" w:cs="Arial"/>
          <w:sz w:val="24"/>
          <w:szCs w:val="24"/>
        </w:rPr>
        <w:t xml:space="preserve">background material for internal and external meetings, participate and compile minutes; </w:t>
      </w:r>
    </w:p>
    <w:p w:rsidR="001E2944" w:rsidRPr="007760DC" w:rsidRDefault="00876287" w:rsidP="00CE67DA">
      <w:pPr>
        <w:numPr>
          <w:ilvl w:val="0"/>
          <w:numId w:val="4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q-AL"/>
        </w:rPr>
        <w:t>C</w:t>
      </w:r>
      <w:r w:rsidR="000C442D" w:rsidRPr="007760DC">
        <w:rPr>
          <w:rFonts w:ascii="Arial" w:hAnsi="Arial" w:cs="Arial"/>
          <w:szCs w:val="24"/>
        </w:rPr>
        <w:t>onduct</w:t>
      </w:r>
      <w:r>
        <w:rPr>
          <w:rFonts w:ascii="Arial" w:hAnsi="Arial" w:cs="Arial"/>
          <w:szCs w:val="24"/>
        </w:rPr>
        <w:t>ing</w:t>
      </w:r>
      <w:r w:rsidR="000C442D" w:rsidRPr="007760DC">
        <w:rPr>
          <w:rFonts w:ascii="Arial" w:hAnsi="Arial" w:cs="Arial"/>
          <w:szCs w:val="24"/>
        </w:rPr>
        <w:t xml:space="preserve"> </w:t>
      </w:r>
      <w:r w:rsidR="007760DC" w:rsidRPr="007760DC">
        <w:rPr>
          <w:rFonts w:ascii="Arial" w:hAnsi="Arial" w:cs="Arial"/>
          <w:szCs w:val="24"/>
        </w:rPr>
        <w:t>de</w:t>
      </w:r>
      <w:r w:rsidR="000C442D" w:rsidRPr="007760DC">
        <w:rPr>
          <w:rFonts w:ascii="Arial" w:hAnsi="Arial" w:cs="Arial"/>
          <w:szCs w:val="24"/>
        </w:rPr>
        <w:t xml:space="preserve">sk research and analysis </w:t>
      </w:r>
      <w:r w:rsidR="007760DC" w:rsidRPr="007760DC">
        <w:rPr>
          <w:rFonts w:ascii="Arial" w:hAnsi="Arial" w:cs="Arial"/>
          <w:szCs w:val="24"/>
        </w:rPr>
        <w:t xml:space="preserve">of the </w:t>
      </w:r>
      <w:r w:rsidR="001E2944" w:rsidRPr="007760DC">
        <w:rPr>
          <w:rFonts w:ascii="Arial" w:hAnsi="Arial" w:cs="Arial"/>
          <w:szCs w:val="24"/>
        </w:rPr>
        <w:t>program</w:t>
      </w:r>
      <w:r w:rsidR="007760DC" w:rsidRPr="007760DC">
        <w:rPr>
          <w:rFonts w:ascii="Arial" w:hAnsi="Arial" w:cs="Arial"/>
          <w:szCs w:val="24"/>
        </w:rPr>
        <w:t>mes of the Departments/Divisions/Sections;</w:t>
      </w:r>
      <w:r w:rsidR="001E2944" w:rsidRPr="007760DC">
        <w:rPr>
          <w:rFonts w:ascii="Arial" w:hAnsi="Arial" w:cs="Arial"/>
          <w:szCs w:val="24"/>
        </w:rPr>
        <w:t xml:space="preserve"> </w:t>
      </w:r>
    </w:p>
    <w:p w:rsidR="000C442D" w:rsidRPr="007760DC" w:rsidRDefault="00876287" w:rsidP="00CE67DA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D</w:t>
      </w:r>
      <w:r w:rsidR="007760DC" w:rsidRPr="007760DC">
        <w:rPr>
          <w:rFonts w:ascii="Arial" w:eastAsia="Times New Roman" w:hAnsi="Arial" w:cs="Arial"/>
          <w:sz w:val="24"/>
          <w:szCs w:val="24"/>
          <w:lang w:val="en-US"/>
        </w:rPr>
        <w:t>esign</w:t>
      </w:r>
      <w:r>
        <w:rPr>
          <w:rFonts w:ascii="Arial" w:eastAsia="Times New Roman" w:hAnsi="Arial" w:cs="Arial"/>
          <w:sz w:val="24"/>
          <w:szCs w:val="24"/>
          <w:lang w:val="en-US"/>
        </w:rPr>
        <w:t>ing</w:t>
      </w:r>
      <w:r w:rsidR="007760DC" w:rsidRPr="007760DC">
        <w:rPr>
          <w:rFonts w:ascii="Arial" w:eastAsia="Times New Roman" w:hAnsi="Arial" w:cs="Arial"/>
          <w:sz w:val="24"/>
          <w:szCs w:val="24"/>
          <w:lang w:val="en-US"/>
        </w:rPr>
        <w:t xml:space="preserve"> and propose a regular schedule of communication and with the supervisor/programme coordinator</w:t>
      </w:r>
      <w:r w:rsidR="000C442D" w:rsidRPr="007760DC">
        <w:rPr>
          <w:rFonts w:ascii="Arial" w:eastAsia="Times New Roman" w:hAnsi="Arial" w:cs="Arial"/>
          <w:sz w:val="24"/>
          <w:szCs w:val="24"/>
          <w:lang w:val="en-US"/>
        </w:rPr>
        <w:t xml:space="preserve">; </w:t>
      </w:r>
    </w:p>
    <w:p w:rsidR="00DE35C5" w:rsidRPr="007760DC" w:rsidRDefault="00876287" w:rsidP="00CE67DA">
      <w:pPr>
        <w:numPr>
          <w:ilvl w:val="0"/>
          <w:numId w:val="4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US"/>
        </w:rPr>
        <w:t>P</w:t>
      </w:r>
      <w:r w:rsidR="007760DC" w:rsidRPr="007760DC">
        <w:rPr>
          <w:rFonts w:ascii="Arial" w:hAnsi="Arial" w:cs="Arial"/>
          <w:szCs w:val="24"/>
        </w:rPr>
        <w:t>erform</w:t>
      </w:r>
      <w:r>
        <w:rPr>
          <w:rFonts w:ascii="Arial" w:hAnsi="Arial" w:cs="Arial"/>
          <w:szCs w:val="24"/>
        </w:rPr>
        <w:t>ing</w:t>
      </w:r>
      <w:r w:rsidR="007760DC" w:rsidRPr="007760DC">
        <w:rPr>
          <w:rFonts w:ascii="Arial" w:hAnsi="Arial" w:cs="Arial"/>
          <w:szCs w:val="24"/>
        </w:rPr>
        <w:t xml:space="preserve"> other duties as assigned by the supervisor/programme coordinator.</w:t>
      </w:r>
    </w:p>
    <w:p w:rsidR="00EB0E9D" w:rsidRPr="00DE35C5" w:rsidRDefault="00EB0E9D" w:rsidP="006B0E28">
      <w:pPr>
        <w:tabs>
          <w:tab w:val="right" w:pos="9027"/>
        </w:tabs>
        <w:jc w:val="both"/>
        <w:rPr>
          <w:rFonts w:ascii="Arial" w:hAnsi="Arial" w:cs="Arial"/>
          <w:szCs w:val="24"/>
        </w:rPr>
      </w:pPr>
    </w:p>
    <w:p w:rsidR="004D7F8D" w:rsidRPr="00D70E7B" w:rsidRDefault="004D7F8D" w:rsidP="00E63FC5">
      <w:pPr>
        <w:jc w:val="both"/>
        <w:rPr>
          <w:rFonts w:ascii="Arial" w:hAnsi="Arial" w:cs="Arial"/>
          <w:szCs w:val="24"/>
          <w:u w:val="single"/>
        </w:rPr>
      </w:pPr>
    </w:p>
    <w:p w:rsidR="00BC4A2C" w:rsidRDefault="00BC4A2C" w:rsidP="0072358C">
      <w:pPr>
        <w:tabs>
          <w:tab w:val="right" w:pos="9027"/>
        </w:tabs>
        <w:jc w:val="both"/>
        <w:rPr>
          <w:rFonts w:ascii="Arial" w:hAnsi="Arial" w:cs="Arial"/>
          <w:szCs w:val="24"/>
          <w:u w:val="single"/>
        </w:rPr>
      </w:pPr>
    </w:p>
    <w:p w:rsidR="00BC4A2C" w:rsidRDefault="00BC4A2C" w:rsidP="0072358C">
      <w:pPr>
        <w:tabs>
          <w:tab w:val="right" w:pos="9027"/>
        </w:tabs>
        <w:jc w:val="both"/>
        <w:rPr>
          <w:rFonts w:ascii="Arial" w:hAnsi="Arial" w:cs="Arial"/>
          <w:szCs w:val="24"/>
          <w:u w:val="single"/>
        </w:rPr>
      </w:pPr>
    </w:p>
    <w:p w:rsidR="005D2A29" w:rsidRDefault="005D2A29" w:rsidP="0072358C">
      <w:pPr>
        <w:tabs>
          <w:tab w:val="right" w:pos="9027"/>
        </w:tabs>
        <w:jc w:val="both"/>
        <w:rPr>
          <w:rFonts w:ascii="Arial" w:hAnsi="Arial" w:cs="Arial"/>
          <w:szCs w:val="24"/>
          <w:u w:val="single"/>
        </w:rPr>
      </w:pPr>
      <w:bookmarkStart w:id="0" w:name="_GoBack"/>
      <w:bookmarkEnd w:id="0"/>
      <w:r w:rsidRPr="00D70E7B">
        <w:rPr>
          <w:rFonts w:ascii="Arial" w:hAnsi="Arial" w:cs="Arial"/>
          <w:szCs w:val="24"/>
          <w:u w:val="single"/>
        </w:rPr>
        <w:lastRenderedPageBreak/>
        <w:t>Deliverables</w:t>
      </w:r>
    </w:p>
    <w:p w:rsidR="006B0E28" w:rsidRPr="00233374" w:rsidRDefault="00876287" w:rsidP="000722A8">
      <w:pPr>
        <w:numPr>
          <w:ilvl w:val="0"/>
          <w:numId w:val="3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US"/>
        </w:rPr>
        <w:t>Each apprentice will individually compile a report on</w:t>
      </w:r>
      <w:r w:rsidR="006B0E28" w:rsidRPr="0009589D">
        <w:rPr>
          <w:rFonts w:ascii="Arial" w:hAnsi="Arial" w:cs="Arial"/>
          <w:szCs w:val="24"/>
          <w:lang w:val="en-US"/>
        </w:rPr>
        <w:t xml:space="preserve"> the overal</w:t>
      </w:r>
      <w:r>
        <w:rPr>
          <w:rFonts w:ascii="Arial" w:hAnsi="Arial" w:cs="Arial"/>
          <w:szCs w:val="24"/>
          <w:lang w:val="en-US"/>
        </w:rPr>
        <w:t xml:space="preserve">l experience of attending </w:t>
      </w:r>
      <w:r w:rsidR="006B0E28" w:rsidRPr="0009589D">
        <w:rPr>
          <w:rFonts w:ascii="Arial" w:hAnsi="Arial" w:cs="Arial"/>
          <w:szCs w:val="24"/>
          <w:lang w:val="en-US"/>
        </w:rPr>
        <w:t>the program</w:t>
      </w:r>
      <w:r>
        <w:rPr>
          <w:rFonts w:ascii="Arial" w:hAnsi="Arial" w:cs="Arial"/>
          <w:szCs w:val="24"/>
          <w:lang w:val="en-US"/>
        </w:rPr>
        <w:t>me, which will be presented and discussed at the closing conference (see above)</w:t>
      </w:r>
      <w:r w:rsidR="006B0E28" w:rsidRPr="0009589D">
        <w:rPr>
          <w:rFonts w:ascii="Arial" w:hAnsi="Arial" w:cs="Arial"/>
          <w:szCs w:val="24"/>
          <w:lang w:val="en-US"/>
        </w:rPr>
        <w:t xml:space="preserve">. </w:t>
      </w:r>
      <w:r w:rsidR="008D1D3B">
        <w:rPr>
          <w:rFonts w:ascii="Arial" w:hAnsi="Arial" w:cs="Arial"/>
          <w:szCs w:val="24"/>
          <w:lang w:val="en-US"/>
        </w:rPr>
        <w:t xml:space="preserve">The apprentice’s report will have to focus on his/her understanding of and impressions on </w:t>
      </w:r>
      <w:r w:rsidR="007638F0">
        <w:rPr>
          <w:rFonts w:ascii="Arial" w:hAnsi="Arial" w:cs="Arial"/>
          <w:szCs w:val="24"/>
          <w:lang w:val="en-US"/>
        </w:rPr>
        <w:t xml:space="preserve">policy and decision making based on his/her hands-on experience </w:t>
      </w:r>
      <w:r w:rsidR="00233374">
        <w:rPr>
          <w:rFonts w:ascii="Arial" w:hAnsi="Arial" w:cs="Arial"/>
          <w:szCs w:val="24"/>
          <w:lang w:val="en-US"/>
        </w:rPr>
        <w:t>through the programme;</w:t>
      </w:r>
    </w:p>
    <w:p w:rsidR="00233374" w:rsidRPr="008D1D3B" w:rsidRDefault="00233374" w:rsidP="000722A8">
      <w:pPr>
        <w:numPr>
          <w:ilvl w:val="0"/>
          <w:numId w:val="3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US"/>
        </w:rPr>
        <w:t>Work plan with detailed outline of tasks and responsibilities (in co-preparation with the supervisor/programme coordinator);</w:t>
      </w:r>
    </w:p>
    <w:p w:rsidR="00233374" w:rsidRDefault="00DE35C5" w:rsidP="000722A8">
      <w:pPr>
        <w:numPr>
          <w:ilvl w:val="0"/>
          <w:numId w:val="36"/>
        </w:numPr>
        <w:jc w:val="both"/>
        <w:rPr>
          <w:rFonts w:ascii="Arial" w:hAnsi="Arial" w:cs="Arial"/>
          <w:szCs w:val="24"/>
        </w:rPr>
      </w:pPr>
      <w:r w:rsidRPr="0009589D">
        <w:rPr>
          <w:rFonts w:ascii="Arial" w:hAnsi="Arial" w:cs="Arial"/>
          <w:szCs w:val="24"/>
        </w:rPr>
        <w:t>Draft</w:t>
      </w:r>
      <w:r w:rsidR="008D1D3B">
        <w:rPr>
          <w:rFonts w:ascii="Arial" w:hAnsi="Arial" w:cs="Arial"/>
          <w:szCs w:val="24"/>
        </w:rPr>
        <w:t xml:space="preserve"> laws; regulations; administrative instructions</w:t>
      </w:r>
      <w:r w:rsidR="00121B39">
        <w:rPr>
          <w:rFonts w:ascii="Arial" w:hAnsi="Arial" w:cs="Arial"/>
          <w:szCs w:val="24"/>
        </w:rPr>
        <w:t xml:space="preserve"> to which the incumbent contributed</w:t>
      </w:r>
      <w:r w:rsidR="008D1D3B">
        <w:rPr>
          <w:rFonts w:ascii="Arial" w:hAnsi="Arial" w:cs="Arial"/>
          <w:szCs w:val="24"/>
        </w:rPr>
        <w:t xml:space="preserve">; </w:t>
      </w:r>
    </w:p>
    <w:p w:rsidR="001E3B66" w:rsidRPr="008D1D3B" w:rsidRDefault="00233374" w:rsidP="000722A8">
      <w:pPr>
        <w:numPr>
          <w:ilvl w:val="0"/>
          <w:numId w:val="3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8D1D3B">
        <w:rPr>
          <w:rFonts w:ascii="Arial" w:hAnsi="Arial" w:cs="Arial"/>
          <w:szCs w:val="24"/>
        </w:rPr>
        <w:t>oncept and policy papers; r</w:t>
      </w:r>
      <w:r w:rsidR="00DE35C5" w:rsidRPr="0009589D">
        <w:rPr>
          <w:rFonts w:ascii="Arial" w:hAnsi="Arial" w:cs="Arial"/>
          <w:szCs w:val="24"/>
        </w:rPr>
        <w:t>eports</w:t>
      </w:r>
      <w:r w:rsidR="00121B39">
        <w:rPr>
          <w:rFonts w:ascii="Arial" w:hAnsi="Arial" w:cs="Arial"/>
          <w:szCs w:val="24"/>
        </w:rPr>
        <w:t xml:space="preserve"> prepared by the incumbent or with his/her contribution</w:t>
      </w:r>
      <w:r>
        <w:rPr>
          <w:rFonts w:ascii="Arial" w:hAnsi="Arial" w:cs="Arial"/>
          <w:szCs w:val="24"/>
        </w:rPr>
        <w:t>;</w:t>
      </w:r>
    </w:p>
    <w:p w:rsidR="000F6A88" w:rsidRDefault="008D1D3B" w:rsidP="000722A8">
      <w:pPr>
        <w:numPr>
          <w:ilvl w:val="0"/>
          <w:numId w:val="3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Analysis and research papers; minutes</w:t>
      </w:r>
      <w:r w:rsidR="00121B39">
        <w:rPr>
          <w:rFonts w:ascii="Arial" w:hAnsi="Arial" w:cs="Arial"/>
          <w:szCs w:val="24"/>
        </w:rPr>
        <w:t xml:space="preserve"> drafted by the incumbent;</w:t>
      </w:r>
    </w:p>
    <w:p w:rsidR="00DE35C5" w:rsidRPr="0009589D" w:rsidRDefault="000F6A88" w:rsidP="000722A8">
      <w:pPr>
        <w:numPr>
          <w:ilvl w:val="0"/>
          <w:numId w:val="3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Number of meetings and attended and number and type of activities in which the </w:t>
      </w:r>
      <w:r w:rsidR="00121B39">
        <w:rPr>
          <w:rFonts w:ascii="Arial" w:hAnsi="Arial" w:cs="Arial"/>
          <w:szCs w:val="24"/>
        </w:rPr>
        <w:t>incumbent was involved</w:t>
      </w:r>
      <w:r w:rsidR="00233374">
        <w:rPr>
          <w:rFonts w:ascii="Arial" w:hAnsi="Arial" w:cs="Arial"/>
          <w:szCs w:val="24"/>
        </w:rPr>
        <w:t>.</w:t>
      </w:r>
      <w:r w:rsidR="008D1D3B">
        <w:rPr>
          <w:rFonts w:ascii="Arial" w:hAnsi="Arial" w:cs="Arial"/>
          <w:szCs w:val="24"/>
        </w:rPr>
        <w:t xml:space="preserve"> </w:t>
      </w:r>
    </w:p>
    <w:p w:rsidR="004D7F8D" w:rsidRDefault="004D7F8D" w:rsidP="00D70E7B">
      <w:pPr>
        <w:jc w:val="both"/>
        <w:rPr>
          <w:rFonts w:ascii="Arial" w:hAnsi="Arial" w:cs="Arial"/>
          <w:szCs w:val="24"/>
          <w:u w:val="single"/>
        </w:rPr>
      </w:pPr>
    </w:p>
    <w:p w:rsidR="00BC7303" w:rsidRDefault="006B0E28" w:rsidP="006B0E28">
      <w:pPr>
        <w:tabs>
          <w:tab w:val="right" w:pos="9027"/>
        </w:tabs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Performance Indicators</w:t>
      </w:r>
    </w:p>
    <w:p w:rsidR="006E4CB6" w:rsidRPr="00567489" w:rsidRDefault="00567489" w:rsidP="00121B39">
      <w:pPr>
        <w:tabs>
          <w:tab w:val="right" w:pos="9027"/>
        </w:tabs>
        <w:jc w:val="both"/>
        <w:rPr>
          <w:rFonts w:ascii="Arial" w:hAnsi="Arial" w:cs="Arial"/>
          <w:szCs w:val="24"/>
        </w:rPr>
      </w:pPr>
      <w:r w:rsidRPr="00567489">
        <w:rPr>
          <w:rFonts w:ascii="Arial" w:hAnsi="Arial" w:cs="Arial"/>
          <w:szCs w:val="24"/>
        </w:rPr>
        <w:t>T</w:t>
      </w:r>
      <w:r w:rsidR="006E4CB6" w:rsidRPr="00567489">
        <w:rPr>
          <w:rFonts w:ascii="Arial" w:hAnsi="Arial" w:cs="Arial"/>
          <w:szCs w:val="24"/>
        </w:rPr>
        <w:t>he appre</w:t>
      </w:r>
      <w:r w:rsidRPr="00567489">
        <w:rPr>
          <w:rFonts w:ascii="Arial" w:hAnsi="Arial" w:cs="Arial"/>
          <w:szCs w:val="24"/>
        </w:rPr>
        <w:t xml:space="preserve">ntice </w:t>
      </w:r>
      <w:r>
        <w:rPr>
          <w:rFonts w:ascii="Arial" w:hAnsi="Arial" w:cs="Arial"/>
          <w:szCs w:val="24"/>
        </w:rPr>
        <w:t>complies with the 14-day work plan per month; he/she respects working hours</w:t>
      </w:r>
      <w:r w:rsidR="00C91392">
        <w:rPr>
          <w:rFonts w:ascii="Arial" w:hAnsi="Arial" w:cs="Arial"/>
          <w:szCs w:val="24"/>
        </w:rPr>
        <w:t>;</w:t>
      </w:r>
      <w:r>
        <w:rPr>
          <w:rFonts w:ascii="Arial" w:hAnsi="Arial" w:cs="Arial"/>
          <w:szCs w:val="24"/>
        </w:rPr>
        <w:t xml:space="preserve"> </w:t>
      </w:r>
      <w:r w:rsidRPr="00567489">
        <w:rPr>
          <w:rFonts w:ascii="Arial" w:hAnsi="Arial" w:cs="Arial"/>
          <w:szCs w:val="24"/>
        </w:rPr>
        <w:t xml:space="preserve"> </w:t>
      </w:r>
    </w:p>
    <w:p w:rsidR="006B0E28" w:rsidRDefault="00567489" w:rsidP="00121B3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By the end of </w:t>
      </w:r>
      <w:r w:rsidR="00121B39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programme</w:t>
      </w:r>
      <w:r w:rsidR="00121B39">
        <w:rPr>
          <w:rFonts w:ascii="Arial" w:hAnsi="Arial" w:cs="Arial"/>
          <w:szCs w:val="24"/>
        </w:rPr>
        <w:t xml:space="preserve"> the apprentice</w:t>
      </w:r>
      <w:r>
        <w:rPr>
          <w:rFonts w:ascii="Arial" w:hAnsi="Arial" w:cs="Arial"/>
          <w:szCs w:val="24"/>
        </w:rPr>
        <w:t xml:space="preserve"> is</w:t>
      </w:r>
      <w:r w:rsidR="00C91392">
        <w:rPr>
          <w:rFonts w:ascii="Arial" w:hAnsi="Arial" w:cs="Arial"/>
          <w:szCs w:val="24"/>
        </w:rPr>
        <w:t xml:space="preserve"> able to </w:t>
      </w:r>
      <w:r w:rsidR="00233374" w:rsidRPr="006E4CB6">
        <w:rPr>
          <w:rFonts w:ascii="Arial" w:hAnsi="Arial" w:cs="Arial"/>
          <w:szCs w:val="24"/>
        </w:rPr>
        <w:t>work in line with stra</w:t>
      </w:r>
      <w:r w:rsidR="00913016">
        <w:rPr>
          <w:rFonts w:ascii="Arial" w:hAnsi="Arial" w:cs="Arial"/>
          <w:szCs w:val="24"/>
        </w:rPr>
        <w:t xml:space="preserve">tegic documents and </w:t>
      </w:r>
      <w:r w:rsidR="00C91392">
        <w:rPr>
          <w:rFonts w:ascii="Arial" w:hAnsi="Arial" w:cs="Arial"/>
          <w:szCs w:val="24"/>
        </w:rPr>
        <w:t>action plans</w:t>
      </w:r>
      <w:r w:rsidR="00913016">
        <w:rPr>
          <w:rFonts w:ascii="Arial" w:hAnsi="Arial" w:cs="Arial"/>
          <w:szCs w:val="24"/>
        </w:rPr>
        <w:t xml:space="preserve"> of central level institutions</w:t>
      </w:r>
      <w:r w:rsidR="006E4CB6">
        <w:rPr>
          <w:rFonts w:ascii="Arial" w:hAnsi="Arial" w:cs="Arial"/>
          <w:szCs w:val="24"/>
        </w:rPr>
        <w:t>;</w:t>
      </w:r>
    </w:p>
    <w:p w:rsidR="00C91392" w:rsidRPr="006E4CB6" w:rsidRDefault="00C91392" w:rsidP="00121B3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By the end of the programme the incumbent has a clear understanding of decision and policy making </w:t>
      </w:r>
      <w:r w:rsidR="00913016">
        <w:rPr>
          <w:rFonts w:ascii="Arial" w:hAnsi="Arial" w:cs="Arial"/>
          <w:szCs w:val="24"/>
        </w:rPr>
        <w:t>processes and mechanisms in central level institutions;</w:t>
      </w:r>
    </w:p>
    <w:p w:rsidR="006B0E28" w:rsidRPr="006E4CB6" w:rsidRDefault="005367B7" w:rsidP="006E4CB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US"/>
        </w:rPr>
        <w:t>The incumbent demonstrates</w:t>
      </w:r>
      <w:r w:rsidR="00913016">
        <w:rPr>
          <w:rFonts w:ascii="Arial" w:hAnsi="Arial" w:cs="Arial"/>
          <w:szCs w:val="24"/>
          <w:lang w:val="en-US"/>
        </w:rPr>
        <w:t xml:space="preserve"> i</w:t>
      </w:r>
      <w:r w:rsidR="00094DEC" w:rsidRPr="006E4CB6">
        <w:rPr>
          <w:rFonts w:ascii="Arial" w:hAnsi="Arial" w:cs="Arial"/>
          <w:szCs w:val="24"/>
          <w:lang w:val="en-US"/>
        </w:rPr>
        <w:t xml:space="preserve">nterest and </w:t>
      </w:r>
      <w:r w:rsidR="00913016">
        <w:rPr>
          <w:rFonts w:ascii="Arial" w:hAnsi="Arial" w:cs="Arial"/>
          <w:szCs w:val="24"/>
          <w:lang w:val="en-US"/>
        </w:rPr>
        <w:t>commitment throughout</w:t>
      </w:r>
      <w:r w:rsidR="00094DEC" w:rsidRPr="006E4CB6">
        <w:rPr>
          <w:rFonts w:ascii="Arial" w:hAnsi="Arial" w:cs="Arial"/>
          <w:szCs w:val="24"/>
          <w:lang w:val="en-US"/>
        </w:rPr>
        <w:t xml:space="preserve"> </w:t>
      </w:r>
      <w:r w:rsidR="008B7FA6">
        <w:rPr>
          <w:rFonts w:ascii="Arial" w:hAnsi="Arial" w:cs="Arial"/>
          <w:szCs w:val="24"/>
          <w:lang w:val="en-US"/>
        </w:rPr>
        <w:t xml:space="preserve">the </w:t>
      </w:r>
      <w:r w:rsidR="00094DEC" w:rsidRPr="006E4CB6">
        <w:rPr>
          <w:rFonts w:ascii="Arial" w:hAnsi="Arial" w:cs="Arial"/>
          <w:szCs w:val="24"/>
          <w:lang w:val="en-US"/>
        </w:rPr>
        <w:t>learning process</w:t>
      </w:r>
      <w:r>
        <w:rPr>
          <w:rFonts w:ascii="Arial" w:hAnsi="Arial" w:cs="Arial"/>
          <w:szCs w:val="24"/>
          <w:lang w:val="en-US"/>
        </w:rPr>
        <w:t>.</w:t>
      </w:r>
    </w:p>
    <w:p w:rsidR="006B0E28" w:rsidRDefault="006B0E28" w:rsidP="00BC7303">
      <w:pPr>
        <w:jc w:val="both"/>
        <w:rPr>
          <w:rFonts w:ascii="Arial" w:hAnsi="Arial" w:cs="Arial"/>
          <w:szCs w:val="24"/>
        </w:rPr>
      </w:pPr>
    </w:p>
    <w:p w:rsidR="00E9165F" w:rsidRPr="00BC7303" w:rsidRDefault="00E9165F" w:rsidP="00BC7303">
      <w:pPr>
        <w:jc w:val="both"/>
        <w:rPr>
          <w:rFonts w:ascii="Arial" w:hAnsi="Arial" w:cs="Arial"/>
          <w:szCs w:val="24"/>
          <w:u w:val="single"/>
        </w:rPr>
      </w:pPr>
      <w:r w:rsidRPr="00BC7303">
        <w:rPr>
          <w:rFonts w:ascii="Arial" w:hAnsi="Arial" w:cs="Arial"/>
          <w:szCs w:val="24"/>
          <w:u w:val="single"/>
        </w:rPr>
        <w:t>Location:</w:t>
      </w:r>
    </w:p>
    <w:p w:rsidR="00507E01" w:rsidRPr="00D70E7B" w:rsidRDefault="002B5A6E" w:rsidP="00D70E7B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The selected </w:t>
      </w:r>
      <w:r w:rsidR="0072358C">
        <w:rPr>
          <w:rFonts w:ascii="Arial" w:hAnsi="Arial" w:cs="Arial"/>
          <w:szCs w:val="24"/>
        </w:rPr>
        <w:t xml:space="preserve">candidates </w:t>
      </w:r>
      <w:r>
        <w:rPr>
          <w:rFonts w:ascii="Arial" w:hAnsi="Arial" w:cs="Arial"/>
          <w:szCs w:val="24"/>
        </w:rPr>
        <w:t>will b</w:t>
      </w:r>
      <w:r w:rsidR="0072358C">
        <w:rPr>
          <w:rFonts w:ascii="Arial" w:hAnsi="Arial" w:cs="Arial"/>
          <w:szCs w:val="24"/>
        </w:rPr>
        <w:t>e placed at the premises of the co-operating ministries</w:t>
      </w:r>
      <w:r>
        <w:rPr>
          <w:rFonts w:ascii="Arial" w:hAnsi="Arial" w:cs="Arial"/>
          <w:szCs w:val="24"/>
        </w:rPr>
        <w:t xml:space="preserve"> </w:t>
      </w:r>
      <w:r w:rsidR="0021575F">
        <w:rPr>
          <w:rFonts w:ascii="Arial" w:hAnsi="Arial" w:cs="Arial"/>
          <w:szCs w:val="24"/>
        </w:rPr>
        <w:t>in Prishtinë/Priština.</w:t>
      </w:r>
    </w:p>
    <w:p w:rsidR="002B5A6E" w:rsidRDefault="002B5A6E" w:rsidP="00D70E7B">
      <w:pPr>
        <w:jc w:val="both"/>
        <w:rPr>
          <w:rFonts w:ascii="Arial" w:hAnsi="Arial" w:cs="Arial"/>
          <w:szCs w:val="24"/>
          <w:u w:val="single"/>
        </w:rPr>
      </w:pPr>
    </w:p>
    <w:p w:rsidR="00716FB0" w:rsidRPr="00D70E7B" w:rsidRDefault="002B5A6E" w:rsidP="00D70E7B">
      <w:p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Duration</w:t>
      </w:r>
      <w:r w:rsidR="00716FB0" w:rsidRPr="00D70E7B">
        <w:rPr>
          <w:rFonts w:ascii="Arial" w:hAnsi="Arial" w:cs="Arial"/>
          <w:szCs w:val="24"/>
          <w:u w:val="single"/>
        </w:rPr>
        <w:t>:</w:t>
      </w:r>
    </w:p>
    <w:p w:rsidR="0021575F" w:rsidRDefault="00D71013" w:rsidP="0060230E">
      <w:pPr>
        <w:jc w:val="both"/>
        <w:rPr>
          <w:rFonts w:ascii="Arial" w:hAnsi="Arial" w:cs="Arial"/>
          <w:szCs w:val="24"/>
        </w:rPr>
      </w:pPr>
      <w:r w:rsidRPr="00D70E7B">
        <w:rPr>
          <w:rFonts w:ascii="Arial" w:hAnsi="Arial" w:cs="Arial"/>
          <w:szCs w:val="24"/>
        </w:rPr>
        <w:t>The</w:t>
      </w:r>
      <w:r w:rsidR="0021575F">
        <w:rPr>
          <w:rFonts w:ascii="Arial" w:hAnsi="Arial" w:cs="Arial"/>
          <w:szCs w:val="24"/>
        </w:rPr>
        <w:t xml:space="preserve"> </w:t>
      </w:r>
      <w:r w:rsidR="00A648F9">
        <w:rPr>
          <w:rFonts w:ascii="Arial" w:hAnsi="Arial" w:cs="Arial"/>
          <w:szCs w:val="24"/>
        </w:rPr>
        <w:t>apprenticeship programme will last for three (3</w:t>
      </w:r>
      <w:r w:rsidR="0021575F">
        <w:rPr>
          <w:rFonts w:ascii="Arial" w:hAnsi="Arial" w:cs="Arial"/>
          <w:szCs w:val="24"/>
        </w:rPr>
        <w:t xml:space="preserve">) </w:t>
      </w:r>
      <w:r w:rsidR="00A648F9">
        <w:rPr>
          <w:rFonts w:ascii="Arial" w:hAnsi="Arial" w:cs="Arial"/>
          <w:szCs w:val="24"/>
        </w:rPr>
        <w:t>months (</w:t>
      </w:r>
      <w:r w:rsidR="0021575F">
        <w:rPr>
          <w:rFonts w:ascii="Arial" w:hAnsi="Arial" w:cs="Arial"/>
          <w:szCs w:val="24"/>
        </w:rPr>
        <w:t>September-October-November 2015).</w:t>
      </w:r>
    </w:p>
    <w:p w:rsidR="00A648F9" w:rsidRDefault="00A648F9" w:rsidP="0060230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selected candidates will have to report to their duty stations fourteen (14) working days per month for up to six (6) hours per day</w:t>
      </w:r>
      <w:r>
        <w:rPr>
          <w:rStyle w:val="FootnoteReference"/>
          <w:rFonts w:ascii="Arial" w:hAnsi="Arial" w:cs="Arial"/>
          <w:szCs w:val="24"/>
        </w:rPr>
        <w:footnoteReference w:id="4"/>
      </w:r>
      <w:r>
        <w:rPr>
          <w:rFonts w:ascii="Arial" w:hAnsi="Arial" w:cs="Arial"/>
          <w:szCs w:val="24"/>
        </w:rPr>
        <w:t>.</w:t>
      </w:r>
    </w:p>
    <w:p w:rsidR="00B25DF0" w:rsidRDefault="00D445AF" w:rsidP="0060230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s</w:t>
      </w:r>
      <w:r w:rsidR="0021575F">
        <w:rPr>
          <w:rFonts w:ascii="Arial" w:hAnsi="Arial" w:cs="Arial"/>
          <w:szCs w:val="24"/>
        </w:rPr>
        <w:t>elected candidates should give availability for two full days of prepara</w:t>
      </w:r>
      <w:r w:rsidR="00A648F9">
        <w:rPr>
          <w:rFonts w:ascii="Arial" w:hAnsi="Arial" w:cs="Arial"/>
          <w:szCs w:val="24"/>
        </w:rPr>
        <w:t>tory training prior to their deployment to their duty stations</w:t>
      </w:r>
      <w:r w:rsidR="0021575F">
        <w:rPr>
          <w:rFonts w:ascii="Arial" w:hAnsi="Arial" w:cs="Arial"/>
          <w:szCs w:val="24"/>
        </w:rPr>
        <w:t xml:space="preserve">. </w:t>
      </w:r>
    </w:p>
    <w:p w:rsidR="00D71013" w:rsidRPr="00D70E7B" w:rsidRDefault="00B25DF0" w:rsidP="0060230E">
      <w:p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Upon completion of </w:t>
      </w:r>
      <w:r w:rsidR="00EB0E9D">
        <w:rPr>
          <w:rFonts w:ascii="Arial" w:hAnsi="Arial" w:cs="Arial"/>
          <w:szCs w:val="24"/>
        </w:rPr>
        <w:t>the</w:t>
      </w:r>
      <w:r>
        <w:rPr>
          <w:rFonts w:ascii="Arial" w:hAnsi="Arial" w:cs="Arial"/>
          <w:szCs w:val="24"/>
        </w:rPr>
        <w:t xml:space="preserve"> programme, the </w:t>
      </w:r>
      <w:r w:rsidR="00F93821">
        <w:rPr>
          <w:rFonts w:ascii="Arial" w:hAnsi="Arial" w:cs="Arial"/>
          <w:szCs w:val="24"/>
        </w:rPr>
        <w:t>selected</w:t>
      </w:r>
      <w:r>
        <w:rPr>
          <w:rFonts w:ascii="Arial" w:hAnsi="Arial" w:cs="Arial"/>
          <w:szCs w:val="24"/>
        </w:rPr>
        <w:t xml:space="preserve"> candidates will have to </w:t>
      </w:r>
      <w:r w:rsidR="00F93821">
        <w:rPr>
          <w:rFonts w:ascii="Arial" w:hAnsi="Arial" w:cs="Arial"/>
          <w:szCs w:val="24"/>
        </w:rPr>
        <w:t xml:space="preserve">participate to a conference </w:t>
      </w:r>
      <w:r w:rsidR="00675366" w:rsidRPr="00BD4349">
        <w:rPr>
          <w:rFonts w:ascii="Arial" w:hAnsi="Arial" w:cs="Arial"/>
          <w:szCs w:val="24"/>
        </w:rPr>
        <w:t xml:space="preserve">where </w:t>
      </w:r>
      <w:r w:rsidR="00675366">
        <w:rPr>
          <w:rFonts w:ascii="Arial" w:hAnsi="Arial" w:cs="Arial"/>
          <w:szCs w:val="24"/>
        </w:rPr>
        <w:t xml:space="preserve">they </w:t>
      </w:r>
      <w:r w:rsidR="00675366" w:rsidRPr="00BD4349">
        <w:rPr>
          <w:rFonts w:ascii="Arial" w:hAnsi="Arial" w:cs="Arial"/>
          <w:szCs w:val="24"/>
        </w:rPr>
        <w:t>wil</w:t>
      </w:r>
      <w:r w:rsidR="00675366">
        <w:rPr>
          <w:rFonts w:ascii="Arial" w:hAnsi="Arial" w:cs="Arial"/>
          <w:szCs w:val="24"/>
        </w:rPr>
        <w:t xml:space="preserve">l </w:t>
      </w:r>
      <w:r w:rsidR="00EB0E9D">
        <w:rPr>
          <w:rFonts w:ascii="Arial" w:hAnsi="Arial" w:cs="Arial"/>
          <w:szCs w:val="24"/>
        </w:rPr>
        <w:t xml:space="preserve">share with their peers </w:t>
      </w:r>
      <w:r w:rsidR="00675366">
        <w:rPr>
          <w:rFonts w:ascii="Arial" w:hAnsi="Arial" w:cs="Arial"/>
          <w:szCs w:val="24"/>
        </w:rPr>
        <w:t>their experience</w:t>
      </w:r>
      <w:r w:rsidR="00EB0E9D">
        <w:rPr>
          <w:rFonts w:ascii="Arial" w:hAnsi="Arial" w:cs="Arial"/>
          <w:szCs w:val="24"/>
        </w:rPr>
        <w:t xml:space="preserve"> and impression through their participation in the apprenticeship programme.</w:t>
      </w:r>
      <w:r w:rsidR="001E3B66">
        <w:rPr>
          <w:rFonts w:ascii="Arial" w:hAnsi="Arial" w:cs="Arial"/>
          <w:szCs w:val="24"/>
        </w:rPr>
        <w:t xml:space="preserve"> </w:t>
      </w:r>
      <w:r w:rsidR="0021575F">
        <w:rPr>
          <w:rFonts w:ascii="Arial" w:hAnsi="Arial" w:cs="Arial"/>
          <w:szCs w:val="24"/>
        </w:rPr>
        <w:t xml:space="preserve"> </w:t>
      </w:r>
      <w:r w:rsidR="00D71013" w:rsidRPr="00D70E7B">
        <w:rPr>
          <w:rFonts w:ascii="Arial" w:hAnsi="Arial" w:cs="Arial"/>
          <w:szCs w:val="24"/>
        </w:rPr>
        <w:t xml:space="preserve"> </w:t>
      </w:r>
    </w:p>
    <w:p w:rsidR="00D71013" w:rsidRPr="00D70E7B" w:rsidRDefault="00D71013" w:rsidP="00D70E7B">
      <w:pPr>
        <w:jc w:val="both"/>
        <w:rPr>
          <w:rFonts w:ascii="Arial" w:hAnsi="Arial" w:cs="Arial"/>
          <w:szCs w:val="24"/>
          <w:u w:val="single"/>
        </w:rPr>
      </w:pPr>
    </w:p>
    <w:p w:rsidR="009661CC" w:rsidRDefault="009661CC" w:rsidP="00D70E7B">
      <w:pPr>
        <w:jc w:val="both"/>
        <w:rPr>
          <w:rFonts w:ascii="Arial" w:hAnsi="Arial" w:cs="Arial"/>
          <w:szCs w:val="24"/>
          <w:u w:val="single"/>
        </w:rPr>
      </w:pPr>
      <w:r w:rsidRPr="00D70E7B">
        <w:rPr>
          <w:rFonts w:ascii="Arial" w:hAnsi="Arial" w:cs="Arial"/>
          <w:szCs w:val="24"/>
          <w:u w:val="single"/>
        </w:rPr>
        <w:t>Qualifications:</w:t>
      </w:r>
    </w:p>
    <w:p w:rsidR="00762FAE" w:rsidRPr="00762FAE" w:rsidRDefault="00762FAE" w:rsidP="00F910B9">
      <w:pPr>
        <w:numPr>
          <w:ilvl w:val="0"/>
          <w:numId w:val="37"/>
        </w:numPr>
        <w:jc w:val="both"/>
        <w:rPr>
          <w:rFonts w:ascii="Arial" w:hAnsi="Arial" w:cs="Arial"/>
          <w:szCs w:val="24"/>
        </w:rPr>
      </w:pPr>
      <w:r w:rsidRPr="00762FAE">
        <w:rPr>
          <w:rFonts w:ascii="Arial" w:hAnsi="Arial" w:cs="Arial"/>
          <w:szCs w:val="24"/>
        </w:rPr>
        <w:t>Be between 20 and 24 years old at the time of application to the programme;</w:t>
      </w:r>
    </w:p>
    <w:p w:rsidR="00D45265" w:rsidRDefault="00D45265" w:rsidP="00F910B9">
      <w:pPr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 a </w:t>
      </w:r>
      <w:r w:rsidR="00507E01" w:rsidRPr="00D70E7B">
        <w:rPr>
          <w:rFonts w:ascii="Arial" w:hAnsi="Arial" w:cs="Arial"/>
          <w:szCs w:val="24"/>
        </w:rPr>
        <w:t>University</w:t>
      </w:r>
      <w:r>
        <w:rPr>
          <w:rFonts w:ascii="Arial" w:hAnsi="Arial" w:cs="Arial"/>
          <w:szCs w:val="24"/>
        </w:rPr>
        <w:t xml:space="preserve"> student at the time of application to the programme;</w:t>
      </w:r>
    </w:p>
    <w:p w:rsidR="00762FAE" w:rsidRDefault="00762FAE" w:rsidP="00F910B9">
      <w:pPr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Enrolled in a Faculty of a relevant subject matter (sociology, public affairs, political sciences, law, international relations, </w:t>
      </w:r>
      <w:r w:rsidR="00786A12">
        <w:rPr>
          <w:rFonts w:ascii="Arial" w:hAnsi="Arial" w:cs="Arial"/>
          <w:szCs w:val="24"/>
        </w:rPr>
        <w:t xml:space="preserve">management and </w:t>
      </w:r>
      <w:r>
        <w:rPr>
          <w:rFonts w:ascii="Arial" w:hAnsi="Arial" w:cs="Arial"/>
          <w:szCs w:val="24"/>
        </w:rPr>
        <w:t xml:space="preserve">business administration etc.)   </w:t>
      </w:r>
    </w:p>
    <w:p w:rsidR="00D572F6" w:rsidRPr="00BC4A2C" w:rsidRDefault="00D572F6" w:rsidP="00D572F6">
      <w:pPr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 w:rsidRPr="00BC4A2C">
        <w:rPr>
          <w:rFonts w:ascii="Arial" w:hAnsi="Arial" w:cs="Arial"/>
          <w:szCs w:val="24"/>
        </w:rPr>
        <w:t>Demonstrate genuine interest in youth public participation in decision-making;</w:t>
      </w:r>
    </w:p>
    <w:p w:rsidR="00762FAE" w:rsidRPr="00BC4A2C" w:rsidRDefault="00D572F6" w:rsidP="00F910B9">
      <w:pPr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 w:rsidRPr="00BC4A2C">
        <w:rPr>
          <w:rFonts w:ascii="Arial" w:hAnsi="Arial" w:cs="Arial"/>
          <w:szCs w:val="24"/>
        </w:rPr>
        <w:t>M</w:t>
      </w:r>
      <w:r w:rsidR="00762FAE" w:rsidRPr="00BC4A2C">
        <w:rPr>
          <w:rFonts w:ascii="Arial" w:hAnsi="Arial" w:cs="Arial"/>
          <w:szCs w:val="24"/>
        </w:rPr>
        <w:t>ember</w:t>
      </w:r>
      <w:r w:rsidR="00786A12" w:rsidRPr="00BC4A2C">
        <w:rPr>
          <w:rFonts w:ascii="Arial" w:hAnsi="Arial" w:cs="Arial"/>
          <w:szCs w:val="24"/>
        </w:rPr>
        <w:t>ship in</w:t>
      </w:r>
      <w:r w:rsidR="00762FAE" w:rsidRPr="00BC4A2C">
        <w:rPr>
          <w:rFonts w:ascii="Arial" w:hAnsi="Arial" w:cs="Arial"/>
          <w:szCs w:val="24"/>
        </w:rPr>
        <w:t xml:space="preserve"> youth structures</w:t>
      </w:r>
      <w:r w:rsidR="00786A12" w:rsidRPr="00BC4A2C">
        <w:rPr>
          <w:rFonts w:ascii="Arial" w:hAnsi="Arial" w:cs="Arial"/>
          <w:szCs w:val="24"/>
        </w:rPr>
        <w:t xml:space="preserve"> (Central/Local Youth Action Council, Youth Centre) </w:t>
      </w:r>
      <w:r w:rsidR="00762FAE" w:rsidRPr="00BC4A2C">
        <w:rPr>
          <w:rFonts w:ascii="Arial" w:hAnsi="Arial" w:cs="Arial"/>
          <w:szCs w:val="24"/>
        </w:rPr>
        <w:t xml:space="preserve">or youth civil society organizations; volunteer; youth worker </w:t>
      </w:r>
      <w:r w:rsidR="00D45265" w:rsidRPr="00BC4A2C">
        <w:rPr>
          <w:rFonts w:ascii="Arial" w:hAnsi="Arial" w:cs="Arial"/>
          <w:szCs w:val="24"/>
        </w:rPr>
        <w:t>etc.</w:t>
      </w:r>
      <w:r w:rsidRPr="00BC4A2C">
        <w:rPr>
          <w:rFonts w:ascii="Arial" w:hAnsi="Arial" w:cs="Arial"/>
          <w:szCs w:val="24"/>
        </w:rPr>
        <w:t xml:space="preserve"> is highly desirable (with submission of evidence of membership);</w:t>
      </w:r>
    </w:p>
    <w:p w:rsidR="00557206" w:rsidRDefault="00557206" w:rsidP="00F910B9">
      <w:pPr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Possess basic knowledge of public participation mechanisms at the central and municipal level;</w:t>
      </w:r>
    </w:p>
    <w:p w:rsidR="00557206" w:rsidRDefault="005B7104" w:rsidP="00F910B9">
      <w:pPr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 e</w:t>
      </w:r>
      <w:r w:rsidR="00557206">
        <w:rPr>
          <w:rFonts w:ascii="Arial" w:hAnsi="Arial" w:cs="Arial"/>
          <w:szCs w:val="24"/>
        </w:rPr>
        <w:t>nthusiastic, team-player, self-motivated, keen to learn;</w:t>
      </w:r>
    </w:p>
    <w:p w:rsidR="005B7104" w:rsidRPr="0009589D" w:rsidRDefault="005B7104" w:rsidP="00F910B9">
      <w:pPr>
        <w:pStyle w:val="ListParagraph"/>
        <w:numPr>
          <w:ilvl w:val="0"/>
          <w:numId w:val="1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Willing to advance his/her</w:t>
      </w:r>
      <w:r w:rsidRPr="0009589D">
        <w:rPr>
          <w:rFonts w:ascii="Arial" w:hAnsi="Arial" w:cs="Arial"/>
          <w:sz w:val="24"/>
          <w:szCs w:val="24"/>
          <w:lang w:val="en-US"/>
        </w:rPr>
        <w:t xml:space="preserve"> skills and knowledge by attending the program</w:t>
      </w:r>
      <w:r w:rsidR="00CA3738">
        <w:rPr>
          <w:rFonts w:ascii="Arial" w:hAnsi="Arial" w:cs="Arial"/>
          <w:sz w:val="24"/>
          <w:szCs w:val="24"/>
          <w:lang w:val="en-US"/>
        </w:rPr>
        <w:t>me</w:t>
      </w:r>
      <w:r w:rsidRPr="0009589D">
        <w:rPr>
          <w:rFonts w:ascii="Arial" w:hAnsi="Arial" w:cs="Arial"/>
          <w:sz w:val="24"/>
          <w:szCs w:val="24"/>
          <w:lang w:val="en-US"/>
        </w:rPr>
        <w:t>;</w:t>
      </w:r>
    </w:p>
    <w:p w:rsidR="005B7104" w:rsidRPr="00F910B9" w:rsidRDefault="00CA3738" w:rsidP="00F910B9">
      <w:pPr>
        <w:pStyle w:val="ListParagraph"/>
        <w:numPr>
          <w:ilvl w:val="0"/>
          <w:numId w:val="1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Be open and show interest in setting</w:t>
      </w:r>
      <w:r w:rsidR="005B7104" w:rsidRPr="0009589D">
        <w:rPr>
          <w:rFonts w:ascii="Arial" w:eastAsia="Times New Roman" w:hAnsi="Arial" w:cs="Arial"/>
          <w:sz w:val="24"/>
          <w:szCs w:val="24"/>
          <w:lang w:val="en-US"/>
        </w:rPr>
        <w:t xml:space="preserve"> goals,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meet </w:t>
      </w:r>
      <w:r w:rsidR="005B7104" w:rsidRPr="0009589D">
        <w:rPr>
          <w:rFonts w:ascii="Arial" w:eastAsia="Times New Roman" w:hAnsi="Arial" w:cs="Arial"/>
          <w:sz w:val="24"/>
          <w:szCs w:val="24"/>
          <w:lang w:val="en-US"/>
        </w:rPr>
        <w:t xml:space="preserve">expectations, and </w:t>
      </w:r>
      <w:r w:rsidR="00F910B9">
        <w:rPr>
          <w:rFonts w:ascii="Arial" w:eastAsia="Times New Roman" w:hAnsi="Arial" w:cs="Arial"/>
          <w:sz w:val="24"/>
          <w:szCs w:val="24"/>
          <w:lang w:val="en-US"/>
        </w:rPr>
        <w:t>adapt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to challenges of</w:t>
      </w:r>
      <w:r w:rsidR="005B7104" w:rsidRPr="0009589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F910B9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="005B7104" w:rsidRPr="0009589D">
        <w:rPr>
          <w:rFonts w:ascii="Arial" w:eastAsia="Times New Roman" w:hAnsi="Arial" w:cs="Arial"/>
          <w:sz w:val="24"/>
          <w:szCs w:val="24"/>
          <w:lang w:val="en-US"/>
        </w:rPr>
        <w:t>program</w:t>
      </w:r>
      <w:r w:rsidR="00F910B9">
        <w:rPr>
          <w:rFonts w:ascii="Arial" w:eastAsia="Times New Roman" w:hAnsi="Arial" w:cs="Arial"/>
          <w:sz w:val="24"/>
          <w:szCs w:val="24"/>
          <w:lang w:val="en-US"/>
        </w:rPr>
        <w:t>me</w:t>
      </w:r>
      <w:r w:rsidR="005B7104" w:rsidRPr="0009589D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557206" w:rsidRDefault="00557206" w:rsidP="00F910B9">
      <w:pPr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Good oral and written command of English; excellent oral an</w:t>
      </w:r>
      <w:r w:rsidR="00786A12">
        <w:rPr>
          <w:rFonts w:ascii="Arial" w:hAnsi="Arial" w:cs="Arial"/>
          <w:szCs w:val="24"/>
        </w:rPr>
        <w:t>d written command of Albanian,</w:t>
      </w:r>
      <w:r>
        <w:rPr>
          <w:rFonts w:ascii="Arial" w:hAnsi="Arial" w:cs="Arial"/>
          <w:szCs w:val="24"/>
        </w:rPr>
        <w:t xml:space="preserve"> Serbian</w:t>
      </w:r>
      <w:r w:rsidR="00786A12">
        <w:rPr>
          <w:rFonts w:ascii="Arial" w:hAnsi="Arial" w:cs="Arial"/>
          <w:szCs w:val="24"/>
        </w:rPr>
        <w:t xml:space="preserve"> or both languages</w:t>
      </w:r>
      <w:r>
        <w:rPr>
          <w:rFonts w:ascii="Arial" w:hAnsi="Arial" w:cs="Arial"/>
          <w:szCs w:val="24"/>
        </w:rPr>
        <w:t>;</w:t>
      </w:r>
    </w:p>
    <w:p w:rsidR="00786A12" w:rsidRPr="00113EF8" w:rsidRDefault="00557206" w:rsidP="00F910B9">
      <w:pPr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Computer literacy (Microsoft package)  </w:t>
      </w:r>
      <w:r w:rsidR="00762FAE">
        <w:rPr>
          <w:rFonts w:ascii="Arial" w:hAnsi="Arial" w:cs="Arial"/>
          <w:szCs w:val="24"/>
        </w:rPr>
        <w:t xml:space="preserve"> </w:t>
      </w:r>
      <w:r w:rsidR="00507E01" w:rsidRPr="00762FAE">
        <w:rPr>
          <w:rFonts w:ascii="Arial" w:hAnsi="Arial" w:cs="Arial"/>
          <w:szCs w:val="24"/>
        </w:rPr>
        <w:t xml:space="preserve"> </w:t>
      </w:r>
    </w:p>
    <w:p w:rsidR="0072358C" w:rsidRPr="00762FAE" w:rsidRDefault="00786A12" w:rsidP="00F910B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Note: </w:t>
      </w:r>
      <w:r w:rsidR="0072358C" w:rsidRPr="00BD4349">
        <w:rPr>
          <w:rFonts w:ascii="Arial" w:hAnsi="Arial" w:cs="Arial"/>
          <w:szCs w:val="24"/>
        </w:rPr>
        <w:t>Candidates belonging to non-Albanian communities,</w:t>
      </w:r>
      <w:r w:rsidR="0072358C">
        <w:rPr>
          <w:rFonts w:ascii="Arial" w:hAnsi="Arial" w:cs="Arial"/>
          <w:szCs w:val="24"/>
        </w:rPr>
        <w:t xml:space="preserve"> youth from </w:t>
      </w:r>
      <w:r>
        <w:rPr>
          <w:rFonts w:ascii="Arial" w:hAnsi="Arial" w:cs="Arial"/>
          <w:szCs w:val="24"/>
        </w:rPr>
        <w:t xml:space="preserve">rural </w:t>
      </w:r>
      <w:r w:rsidR="0072358C">
        <w:rPr>
          <w:rFonts w:ascii="Arial" w:hAnsi="Arial" w:cs="Arial"/>
          <w:szCs w:val="24"/>
        </w:rPr>
        <w:t>areas</w:t>
      </w:r>
      <w:r w:rsidR="0072358C" w:rsidRPr="00BD4349">
        <w:rPr>
          <w:rFonts w:ascii="Arial" w:hAnsi="Arial" w:cs="Arial"/>
          <w:szCs w:val="24"/>
        </w:rPr>
        <w:t>, and female candidates will be given priority.</w:t>
      </w:r>
    </w:p>
    <w:p w:rsidR="00507E01" w:rsidRPr="00D70E7B" w:rsidRDefault="00507E01" w:rsidP="00D70E7B">
      <w:pPr>
        <w:jc w:val="both"/>
        <w:rPr>
          <w:rFonts w:ascii="Arial" w:hAnsi="Arial" w:cs="Arial"/>
          <w:szCs w:val="24"/>
          <w:u w:val="single"/>
        </w:rPr>
      </w:pPr>
    </w:p>
    <w:p w:rsidR="00F86BE0" w:rsidRPr="00D70E7B" w:rsidRDefault="00F86BE0" w:rsidP="00D70E7B">
      <w:pPr>
        <w:jc w:val="both"/>
        <w:rPr>
          <w:rFonts w:ascii="Arial" w:hAnsi="Arial" w:cs="Arial"/>
          <w:szCs w:val="24"/>
        </w:rPr>
      </w:pPr>
      <w:r w:rsidRPr="00D70E7B">
        <w:rPr>
          <w:rFonts w:ascii="Arial" w:hAnsi="Arial" w:cs="Arial"/>
          <w:szCs w:val="24"/>
          <w:u w:val="single"/>
        </w:rPr>
        <w:t xml:space="preserve">Proposed Remuneration: </w:t>
      </w:r>
      <w:r w:rsidRPr="00D70E7B">
        <w:rPr>
          <w:rFonts w:ascii="Arial" w:hAnsi="Arial" w:cs="Arial"/>
          <w:szCs w:val="24"/>
        </w:rPr>
        <w:t xml:space="preserve">   </w:t>
      </w:r>
    </w:p>
    <w:p w:rsidR="00F93821" w:rsidRPr="00F93821" w:rsidRDefault="00B25DF0" w:rsidP="0060230E">
      <w:pPr>
        <w:numPr>
          <w:ilvl w:val="0"/>
          <w:numId w:val="38"/>
        </w:numPr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 xml:space="preserve">A </w:t>
      </w:r>
      <w:r w:rsidRPr="00F93821">
        <w:rPr>
          <w:rFonts w:ascii="Arial" w:hAnsi="Arial" w:cs="Arial"/>
          <w:i/>
          <w:szCs w:val="24"/>
        </w:rPr>
        <w:t>lumpsum</w:t>
      </w:r>
      <w:r>
        <w:rPr>
          <w:rFonts w:ascii="Arial" w:hAnsi="Arial" w:cs="Arial"/>
          <w:szCs w:val="24"/>
        </w:rPr>
        <w:t xml:space="preserve"> amo</w:t>
      </w:r>
      <w:r w:rsidR="00113EF8">
        <w:rPr>
          <w:rFonts w:ascii="Arial" w:hAnsi="Arial" w:cs="Arial"/>
          <w:szCs w:val="24"/>
        </w:rPr>
        <w:t>unt of EUR 70.00 per person/</w:t>
      </w:r>
      <w:r>
        <w:rPr>
          <w:rFonts w:ascii="Arial" w:hAnsi="Arial" w:cs="Arial"/>
          <w:szCs w:val="24"/>
        </w:rPr>
        <w:t>per month will be given</w:t>
      </w:r>
      <w:r w:rsidR="00F93821">
        <w:rPr>
          <w:rFonts w:ascii="Arial" w:hAnsi="Arial" w:cs="Arial"/>
          <w:szCs w:val="24"/>
        </w:rPr>
        <w:t xml:space="preserve"> to each selected candidate for coverage of </w:t>
      </w:r>
      <w:r w:rsidR="00113EF8">
        <w:rPr>
          <w:rFonts w:ascii="Arial" w:hAnsi="Arial" w:cs="Arial"/>
          <w:szCs w:val="24"/>
        </w:rPr>
        <w:t xml:space="preserve">basic </w:t>
      </w:r>
      <w:r w:rsidR="00F93821">
        <w:rPr>
          <w:rFonts w:ascii="Arial" w:hAnsi="Arial" w:cs="Arial"/>
          <w:szCs w:val="24"/>
        </w:rPr>
        <w:t>daily transportation and subsistence expenses. The amount will be issued through bank transfer to each participant at the end of each month.</w:t>
      </w:r>
    </w:p>
    <w:p w:rsidR="006A251A" w:rsidRPr="00D70E7B" w:rsidRDefault="00F93821" w:rsidP="0060230E">
      <w:pPr>
        <w:numPr>
          <w:ilvl w:val="0"/>
          <w:numId w:val="38"/>
        </w:numPr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>Food, refreshments and stationary during the preparatory training and the post-</w:t>
      </w:r>
      <w:r w:rsidR="00113EF8">
        <w:rPr>
          <w:rFonts w:ascii="Arial" w:hAnsi="Arial" w:cs="Arial"/>
          <w:szCs w:val="24"/>
        </w:rPr>
        <w:t>apprenticeship</w:t>
      </w:r>
      <w:r>
        <w:rPr>
          <w:rFonts w:ascii="Arial" w:hAnsi="Arial" w:cs="Arial"/>
          <w:szCs w:val="24"/>
        </w:rPr>
        <w:t xml:space="preserve"> conference will be provided by the OSCE.</w:t>
      </w:r>
      <w:r w:rsidR="00B25DF0">
        <w:rPr>
          <w:rFonts w:ascii="Arial" w:hAnsi="Arial" w:cs="Arial"/>
          <w:szCs w:val="24"/>
        </w:rPr>
        <w:t xml:space="preserve"> </w:t>
      </w:r>
    </w:p>
    <w:p w:rsidR="00956908" w:rsidRPr="00F93821" w:rsidRDefault="00956908" w:rsidP="00D70E7B">
      <w:pPr>
        <w:jc w:val="both"/>
        <w:rPr>
          <w:rFonts w:ascii="Arial" w:hAnsi="Arial" w:cs="Arial"/>
          <w:i/>
          <w:szCs w:val="24"/>
          <w:lang w:val="en-US"/>
        </w:rPr>
      </w:pPr>
    </w:p>
    <w:p w:rsidR="00675366" w:rsidRPr="00675366" w:rsidRDefault="00113EF8" w:rsidP="00113EF8">
      <w:pPr>
        <w:jc w:val="both"/>
        <w:rPr>
          <w:rFonts w:ascii="Arial" w:hAnsi="Arial" w:cs="Arial"/>
          <w:szCs w:val="24"/>
          <w:u w:val="single"/>
        </w:rPr>
      </w:pPr>
      <w:r w:rsidRPr="00113EF8">
        <w:rPr>
          <w:rFonts w:ascii="Arial" w:hAnsi="Arial" w:cs="Arial"/>
          <w:szCs w:val="24"/>
          <w:lang w:val="en-US"/>
        </w:rPr>
        <w:t xml:space="preserve">Note: </w:t>
      </w:r>
      <w:r w:rsidR="00675366">
        <w:rPr>
          <w:rFonts w:ascii="Arial" w:hAnsi="Arial" w:cs="Arial"/>
          <w:szCs w:val="24"/>
        </w:rPr>
        <w:t xml:space="preserve">The OSCE </w:t>
      </w:r>
      <w:r w:rsidR="003917BA" w:rsidRPr="00D70E7B">
        <w:rPr>
          <w:rFonts w:ascii="Arial" w:hAnsi="Arial" w:cs="Arial"/>
          <w:szCs w:val="24"/>
        </w:rPr>
        <w:t>will</w:t>
      </w:r>
      <w:r w:rsidR="00F93821">
        <w:rPr>
          <w:rFonts w:ascii="Arial" w:hAnsi="Arial" w:cs="Arial"/>
          <w:szCs w:val="24"/>
        </w:rPr>
        <w:t xml:space="preserve"> not cover any other expenses incurred by the </w:t>
      </w:r>
      <w:r w:rsidR="00887345" w:rsidRPr="00BC4A2C">
        <w:rPr>
          <w:rFonts w:ascii="Arial" w:hAnsi="Arial" w:cs="Arial"/>
          <w:szCs w:val="24"/>
        </w:rPr>
        <w:t>apprentices</w:t>
      </w:r>
      <w:r w:rsidR="00675366" w:rsidRPr="00BC4A2C">
        <w:rPr>
          <w:rFonts w:ascii="Arial" w:hAnsi="Arial" w:cs="Arial"/>
          <w:szCs w:val="24"/>
        </w:rPr>
        <w:t>.</w:t>
      </w:r>
    </w:p>
    <w:p w:rsidR="003917BA" w:rsidRDefault="00C21074" w:rsidP="00113EF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r w:rsidR="00675366">
        <w:rPr>
          <w:rFonts w:ascii="Arial" w:hAnsi="Arial" w:cs="Arial"/>
          <w:szCs w:val="24"/>
        </w:rPr>
        <w:t>The OSCE is not in a position to cover any medical or other social insurance-</w:t>
      </w:r>
      <w:r>
        <w:rPr>
          <w:rFonts w:ascii="Arial" w:hAnsi="Arial" w:cs="Arial"/>
          <w:szCs w:val="24"/>
        </w:rPr>
        <w:t xml:space="preserve">  </w:t>
      </w:r>
    </w:p>
    <w:p w:rsidR="00C21074" w:rsidRPr="00D70E7B" w:rsidRDefault="00C21074" w:rsidP="00113EF8">
      <w:p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          related expenses.</w:t>
      </w:r>
    </w:p>
    <w:p w:rsidR="00BC7303" w:rsidRDefault="00BC7303" w:rsidP="00C45F86">
      <w:pPr>
        <w:rPr>
          <w:rFonts w:ascii="Arial" w:hAnsi="Arial" w:cs="Arial"/>
          <w:szCs w:val="24"/>
          <w:u w:val="single"/>
        </w:rPr>
      </w:pPr>
    </w:p>
    <w:p w:rsidR="00361CAC" w:rsidRPr="00D70E7B" w:rsidRDefault="000B3D71" w:rsidP="00C21074">
      <w:pPr>
        <w:jc w:val="both"/>
        <w:rPr>
          <w:rFonts w:ascii="Arial" w:hAnsi="Arial" w:cs="Arial"/>
          <w:szCs w:val="24"/>
          <w:u w:val="single"/>
        </w:rPr>
      </w:pPr>
      <w:r w:rsidRPr="00D70E7B">
        <w:rPr>
          <w:rFonts w:ascii="Arial" w:hAnsi="Arial" w:cs="Arial"/>
          <w:szCs w:val="24"/>
          <w:u w:val="single"/>
        </w:rPr>
        <w:t>Modality of</w:t>
      </w:r>
      <w:r w:rsidR="00D34E96" w:rsidRPr="00D70E7B">
        <w:rPr>
          <w:rFonts w:ascii="Arial" w:hAnsi="Arial" w:cs="Arial"/>
          <w:szCs w:val="24"/>
          <w:u w:val="single"/>
        </w:rPr>
        <w:t xml:space="preserve"> </w:t>
      </w:r>
      <w:r w:rsidR="00AC4FB8" w:rsidRPr="00D70E7B">
        <w:rPr>
          <w:rFonts w:ascii="Arial" w:hAnsi="Arial" w:cs="Arial"/>
          <w:szCs w:val="24"/>
          <w:u w:val="single"/>
        </w:rPr>
        <w:t>R</w:t>
      </w:r>
      <w:r w:rsidR="00D34E96" w:rsidRPr="00D70E7B">
        <w:rPr>
          <w:rFonts w:ascii="Arial" w:hAnsi="Arial" w:cs="Arial"/>
          <w:szCs w:val="24"/>
          <w:u w:val="single"/>
        </w:rPr>
        <w:t>ecruitment</w:t>
      </w:r>
      <w:r w:rsidR="00361CAC" w:rsidRPr="00D70E7B">
        <w:rPr>
          <w:rFonts w:ascii="Arial" w:hAnsi="Arial" w:cs="Arial"/>
          <w:szCs w:val="24"/>
          <w:u w:val="single"/>
        </w:rPr>
        <w:t>:</w:t>
      </w:r>
    </w:p>
    <w:p w:rsidR="000A49AF" w:rsidRDefault="006A3024" w:rsidP="00C2107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Interes</w:t>
      </w:r>
      <w:r w:rsidR="00E44EF3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ed candidates are requested to send their CV (max. 1page) and a motivation letter (max. 1</w:t>
      </w:r>
      <w:r w:rsidR="00E44EF3">
        <w:rPr>
          <w:rFonts w:ascii="Arial" w:hAnsi="Arial" w:cs="Arial"/>
          <w:szCs w:val="24"/>
        </w:rPr>
        <w:t xml:space="preserve"> </w:t>
      </w:r>
      <w:r w:rsidR="00E44EF3" w:rsidRPr="00DE35C5">
        <w:rPr>
          <w:rFonts w:ascii="Arial" w:hAnsi="Arial" w:cs="Arial"/>
          <w:szCs w:val="24"/>
        </w:rPr>
        <w:t>page)</w:t>
      </w:r>
      <w:r w:rsidR="00D572F6">
        <w:rPr>
          <w:rFonts w:ascii="Arial" w:hAnsi="Arial" w:cs="Arial"/>
          <w:szCs w:val="24"/>
        </w:rPr>
        <w:t xml:space="preserve">, </w:t>
      </w:r>
      <w:r w:rsidR="00D572F6" w:rsidRPr="00BC4A2C">
        <w:rPr>
          <w:rFonts w:ascii="Arial" w:hAnsi="Arial" w:cs="Arial"/>
          <w:szCs w:val="24"/>
        </w:rPr>
        <w:t>preferably in English</w:t>
      </w:r>
      <w:r w:rsidR="00D572F6">
        <w:rPr>
          <w:rFonts w:ascii="Arial" w:hAnsi="Arial" w:cs="Arial"/>
          <w:szCs w:val="24"/>
        </w:rPr>
        <w:t>,</w:t>
      </w:r>
      <w:r w:rsidR="00E44EF3" w:rsidRPr="00DE35C5">
        <w:rPr>
          <w:rFonts w:ascii="Arial" w:hAnsi="Arial" w:cs="Arial"/>
          <w:szCs w:val="24"/>
        </w:rPr>
        <w:t xml:space="preserve"> to: </w:t>
      </w:r>
      <w:hyperlink r:id="rId10" w:history="1">
        <w:r w:rsidR="006B0E28" w:rsidRPr="00DE35C5">
          <w:rPr>
            <w:rStyle w:val="Hyperlink"/>
            <w:rFonts w:ascii="Arial" w:hAnsi="Arial" w:cs="Arial"/>
          </w:rPr>
          <w:t>omikapprenticeship2015@osce.org</w:t>
        </w:r>
      </w:hyperlink>
      <w:r w:rsidR="000A49AF" w:rsidRPr="00DE35C5">
        <w:rPr>
          <w:rFonts w:ascii="Arial" w:hAnsi="Arial" w:cs="Arial"/>
          <w:szCs w:val="24"/>
        </w:rPr>
        <w:t>, not later</w:t>
      </w:r>
      <w:r w:rsidR="000A49AF">
        <w:rPr>
          <w:rFonts w:ascii="Arial" w:hAnsi="Arial" w:cs="Arial"/>
          <w:szCs w:val="24"/>
        </w:rPr>
        <w:t xml:space="preserve"> than 15 August 2015.</w:t>
      </w:r>
    </w:p>
    <w:p w:rsidR="006A3024" w:rsidRDefault="00C21074" w:rsidP="00C2107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note that due to high number of received applications only the first fifty (50) will be considered.</w:t>
      </w:r>
      <w:r w:rsidR="000A49AF">
        <w:rPr>
          <w:rFonts w:ascii="Arial" w:hAnsi="Arial" w:cs="Arial"/>
          <w:szCs w:val="24"/>
        </w:rPr>
        <w:t xml:space="preserve"> </w:t>
      </w:r>
    </w:p>
    <w:p w:rsidR="00C21074" w:rsidRDefault="00C21074" w:rsidP="00C21074">
      <w:pPr>
        <w:jc w:val="both"/>
        <w:rPr>
          <w:rFonts w:ascii="Arial" w:hAnsi="Arial" w:cs="Arial"/>
          <w:szCs w:val="24"/>
        </w:rPr>
      </w:pPr>
    </w:p>
    <w:p w:rsidR="006A3024" w:rsidRDefault="00C21074" w:rsidP="00C2107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Shortlisted candidates will be invited to attend a comp</w:t>
      </w:r>
      <w:r w:rsidR="00BC7303">
        <w:rPr>
          <w:rFonts w:ascii="Arial" w:hAnsi="Arial" w:cs="Arial"/>
          <w:szCs w:val="24"/>
        </w:rPr>
        <w:t>eti</w:t>
      </w:r>
      <w:r>
        <w:rPr>
          <w:rFonts w:ascii="Arial" w:hAnsi="Arial" w:cs="Arial"/>
          <w:szCs w:val="24"/>
        </w:rPr>
        <w:t>ti</w:t>
      </w:r>
      <w:r w:rsidR="00BC7303">
        <w:rPr>
          <w:rFonts w:ascii="Arial" w:hAnsi="Arial" w:cs="Arial"/>
          <w:szCs w:val="24"/>
        </w:rPr>
        <w:t xml:space="preserve">ve selection process (examination of CV and motivation </w:t>
      </w:r>
      <w:r w:rsidR="00557206">
        <w:rPr>
          <w:rFonts w:ascii="Arial" w:hAnsi="Arial" w:cs="Arial"/>
          <w:szCs w:val="24"/>
        </w:rPr>
        <w:t xml:space="preserve">letter </w:t>
      </w:r>
      <w:r w:rsidR="00BC7303">
        <w:rPr>
          <w:rFonts w:ascii="Arial" w:hAnsi="Arial" w:cs="Arial"/>
          <w:szCs w:val="24"/>
        </w:rPr>
        <w:t>followed by interview</w:t>
      </w:r>
      <w:r>
        <w:rPr>
          <w:rFonts w:ascii="Arial" w:hAnsi="Arial" w:cs="Arial"/>
          <w:szCs w:val="24"/>
        </w:rPr>
        <w:t>.</w:t>
      </w:r>
      <w:r w:rsidR="00BC7303">
        <w:rPr>
          <w:rFonts w:ascii="Arial" w:hAnsi="Arial" w:cs="Arial"/>
          <w:szCs w:val="24"/>
        </w:rPr>
        <w:t>)</w:t>
      </w:r>
    </w:p>
    <w:p w:rsidR="00D45265" w:rsidRDefault="00D45265" w:rsidP="00C21074">
      <w:pPr>
        <w:jc w:val="both"/>
        <w:rPr>
          <w:rFonts w:ascii="Arial" w:hAnsi="Arial" w:cs="Arial"/>
          <w:szCs w:val="24"/>
        </w:rPr>
      </w:pPr>
    </w:p>
    <w:p w:rsidR="008A1EC7" w:rsidRPr="00C21074" w:rsidRDefault="00D45265" w:rsidP="00C21074">
      <w:pPr>
        <w:jc w:val="both"/>
        <w:rPr>
          <w:rFonts w:ascii="Arial" w:hAnsi="Arial" w:cs="Arial"/>
          <w:szCs w:val="24"/>
        </w:rPr>
      </w:pPr>
      <w:r w:rsidRPr="00D45265">
        <w:rPr>
          <w:rFonts w:ascii="Arial" w:hAnsi="Arial" w:cs="Arial"/>
          <w:szCs w:val="24"/>
        </w:rPr>
        <w:t>The selection process will be carried out by a panel composed of members of the</w:t>
      </w:r>
      <w:r w:rsidR="00C21074">
        <w:rPr>
          <w:rFonts w:ascii="Arial" w:hAnsi="Arial" w:cs="Arial"/>
          <w:szCs w:val="24"/>
        </w:rPr>
        <w:t xml:space="preserve"> co-operating ministries</w:t>
      </w:r>
      <w:r w:rsidRPr="00D45265">
        <w:rPr>
          <w:rFonts w:ascii="Arial" w:hAnsi="Arial" w:cs="Arial"/>
          <w:szCs w:val="24"/>
        </w:rPr>
        <w:t xml:space="preserve"> and the OSCE project team.</w:t>
      </w:r>
    </w:p>
    <w:sectPr w:rsidR="008A1EC7" w:rsidRPr="00C21074" w:rsidSect="00D34E9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CB" w:rsidRDefault="009B36CB">
      <w:r>
        <w:separator/>
      </w:r>
    </w:p>
  </w:endnote>
  <w:endnote w:type="continuationSeparator" w:id="0">
    <w:p w:rsidR="009B36CB" w:rsidRDefault="009B36CB">
      <w:r>
        <w:continuationSeparator/>
      </w:r>
    </w:p>
  </w:endnote>
  <w:endnote w:type="continuationNotice" w:id="1">
    <w:p w:rsidR="009B36CB" w:rsidRDefault="009B3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3F" w:rsidRDefault="006C30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A2C">
      <w:rPr>
        <w:noProof/>
      </w:rPr>
      <w:t>4</w:t>
    </w:r>
    <w:r>
      <w:rPr>
        <w:noProof/>
      </w:rPr>
      <w:fldChar w:fldCharType="end"/>
    </w:r>
  </w:p>
  <w:p w:rsidR="006C303F" w:rsidRDefault="006C30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C4" w:rsidRDefault="00A918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A2C">
      <w:rPr>
        <w:noProof/>
      </w:rPr>
      <w:t>1</w:t>
    </w:r>
    <w:r>
      <w:rPr>
        <w:noProof/>
      </w:rPr>
      <w:fldChar w:fldCharType="end"/>
    </w:r>
  </w:p>
  <w:p w:rsidR="00A918C4" w:rsidRDefault="00A91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CB" w:rsidRDefault="009B36CB">
      <w:r>
        <w:separator/>
      </w:r>
    </w:p>
  </w:footnote>
  <w:footnote w:type="continuationSeparator" w:id="0">
    <w:p w:rsidR="009B36CB" w:rsidRDefault="009B36CB">
      <w:r>
        <w:continuationSeparator/>
      </w:r>
    </w:p>
  </w:footnote>
  <w:footnote w:type="continuationNotice" w:id="1">
    <w:p w:rsidR="009B36CB" w:rsidRDefault="009B36CB"/>
  </w:footnote>
  <w:footnote w:id="2">
    <w:p w:rsidR="00EB0E9D" w:rsidRPr="0019101A" w:rsidRDefault="00EB0E9D" w:rsidP="0019101A">
      <w:pPr>
        <w:jc w:val="both"/>
        <w:rPr>
          <w:rFonts w:ascii="Arial" w:hAnsi="Arial" w:cs="Arial"/>
          <w:sz w:val="20"/>
        </w:rPr>
      </w:pPr>
      <w:r w:rsidRPr="0088758C">
        <w:rPr>
          <w:rStyle w:val="FootnoteReference"/>
          <w:rFonts w:ascii="Arial" w:hAnsi="Arial" w:cs="Arial"/>
          <w:sz w:val="20"/>
        </w:rPr>
        <w:footnoteRef/>
      </w:r>
      <w:r w:rsidRPr="0088758C">
        <w:rPr>
          <w:rFonts w:ascii="Arial" w:hAnsi="Arial" w:cs="Arial"/>
          <w:sz w:val="20"/>
        </w:rPr>
        <w:t xml:space="preserve"> The total number of available slots may increase </w:t>
      </w:r>
      <w:r w:rsidR="0088758C" w:rsidRPr="0088758C">
        <w:rPr>
          <w:rFonts w:ascii="Arial" w:hAnsi="Arial" w:cs="Arial"/>
          <w:sz w:val="20"/>
        </w:rPr>
        <w:t xml:space="preserve">depending on </w:t>
      </w:r>
      <w:r w:rsidRPr="0088758C">
        <w:rPr>
          <w:rFonts w:ascii="Arial" w:hAnsi="Arial" w:cs="Arial"/>
          <w:sz w:val="20"/>
        </w:rPr>
        <w:t>exp</w:t>
      </w:r>
      <w:r w:rsidR="0088758C" w:rsidRPr="0088758C">
        <w:rPr>
          <w:rFonts w:ascii="Arial" w:hAnsi="Arial" w:cs="Arial"/>
          <w:sz w:val="20"/>
        </w:rPr>
        <w:t>ression of interest by the candidates, hosting capacities of the co-operating ministries</w:t>
      </w:r>
      <w:r w:rsidRPr="0088758C">
        <w:rPr>
          <w:rFonts w:ascii="Arial" w:hAnsi="Arial" w:cs="Arial"/>
          <w:sz w:val="20"/>
        </w:rPr>
        <w:t xml:space="preserve"> and availability of funds.  </w:t>
      </w:r>
    </w:p>
  </w:footnote>
  <w:footnote w:id="3">
    <w:p w:rsidR="0019101A" w:rsidRPr="0019101A" w:rsidRDefault="0019101A" w:rsidP="0019101A">
      <w:pPr>
        <w:pStyle w:val="FootnoteText"/>
        <w:jc w:val="both"/>
        <w:rPr>
          <w:rFonts w:ascii="Arial" w:hAnsi="Arial" w:cs="Arial"/>
        </w:rPr>
      </w:pPr>
      <w:r w:rsidRPr="0019101A">
        <w:rPr>
          <w:rStyle w:val="FootnoteReference"/>
          <w:rFonts w:ascii="Arial" w:hAnsi="Arial" w:cs="Arial"/>
        </w:rPr>
        <w:footnoteRef/>
      </w:r>
      <w:r w:rsidRPr="0019101A">
        <w:rPr>
          <w:rFonts w:ascii="Arial" w:hAnsi="Arial" w:cs="Arial"/>
        </w:rPr>
        <w:t xml:space="preserve"> </w:t>
      </w:r>
      <w:proofErr w:type="gramStart"/>
      <w:r w:rsidR="000F680A">
        <w:rPr>
          <w:rFonts w:ascii="Arial" w:hAnsi="Arial" w:cs="Arial"/>
          <w:szCs w:val="24"/>
        </w:rPr>
        <w:t>Ministry of Local Government Administration; Ministry of Culture, Youth and Sports; and Ministry of Justice</w:t>
      </w:r>
      <w:r w:rsidRPr="0019101A">
        <w:rPr>
          <w:rFonts w:ascii="Arial" w:hAnsi="Arial" w:cs="Arial"/>
          <w:szCs w:val="24"/>
        </w:rPr>
        <w:t>.</w:t>
      </w:r>
      <w:proofErr w:type="gramEnd"/>
    </w:p>
  </w:footnote>
  <w:footnote w:id="4">
    <w:p w:rsidR="00A648F9" w:rsidRPr="00EB0E9D" w:rsidRDefault="00A648F9">
      <w:pPr>
        <w:pStyle w:val="FootnoteText"/>
        <w:rPr>
          <w:rFonts w:ascii="Arial" w:hAnsi="Arial" w:cs="Arial"/>
          <w:lang w:val="en-US"/>
        </w:rPr>
      </w:pPr>
      <w:r w:rsidRPr="00EB0E9D">
        <w:rPr>
          <w:rStyle w:val="FootnoteReference"/>
          <w:rFonts w:ascii="Arial" w:hAnsi="Arial" w:cs="Arial"/>
        </w:rPr>
        <w:footnoteRef/>
      </w:r>
      <w:r w:rsidRPr="00EB0E9D">
        <w:rPr>
          <w:rFonts w:ascii="Arial" w:hAnsi="Arial" w:cs="Arial"/>
        </w:rPr>
        <w:t xml:space="preserve"> </w:t>
      </w:r>
      <w:r w:rsidRPr="00EB0E9D">
        <w:rPr>
          <w:rFonts w:ascii="Arial" w:hAnsi="Arial" w:cs="Arial"/>
          <w:lang w:val="en-US"/>
        </w:rPr>
        <w:t xml:space="preserve">This will be subject to subsequent arrangements with the </w:t>
      </w:r>
      <w:proofErr w:type="spellStart"/>
      <w:r w:rsidRPr="00EB0E9D">
        <w:rPr>
          <w:rFonts w:ascii="Arial" w:hAnsi="Arial" w:cs="Arial"/>
          <w:lang w:val="en-US"/>
        </w:rPr>
        <w:t>programme</w:t>
      </w:r>
      <w:proofErr w:type="spellEnd"/>
      <w:r w:rsidRPr="00EB0E9D">
        <w:rPr>
          <w:rFonts w:ascii="Arial" w:hAnsi="Arial" w:cs="Arial"/>
          <w:lang w:val="en-US"/>
        </w:rPr>
        <w:t xml:space="preserve"> coordinators in each of the co-operating ministries.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B0" w:rsidRDefault="005A3A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66" w:rsidRDefault="007C6A66" w:rsidP="0066218D">
    <w:pPr>
      <w:pStyle w:val="Header"/>
      <w:tabs>
        <w:tab w:val="clear" w:pos="4253"/>
        <w:tab w:val="clear" w:pos="8647"/>
        <w:tab w:val="center" w:pos="4536"/>
        <w:tab w:val="right" w:pos="9356"/>
      </w:tabs>
    </w:pPr>
    <w:r>
      <w:tab/>
    </w:r>
    <w:r>
      <w:tab/>
    </w:r>
    <w:r>
      <w:tab/>
    </w:r>
    <w:r>
      <w:tab/>
    </w:r>
    <w:r>
      <w:tab/>
    </w:r>
    <w:r>
      <w:tab/>
    </w:r>
    <w:r>
      <w:rPr>
        <w:snapToGrid w:val="0"/>
        <w:lang w:eastAsia="en-US"/>
      </w:rPr>
      <w:t xml:space="preserve">Page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 w:rsidR="00BC4A2C">
      <w:rPr>
        <w:noProof/>
        <w:snapToGrid w:val="0"/>
        <w:lang w:eastAsia="en-US"/>
      </w:rPr>
      <w:t>1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of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>
      <w:rPr>
        <w:snapToGrid w:val="0"/>
        <w:lang w:eastAsia="en-US"/>
      </w:rPr>
      <w:fldChar w:fldCharType="separate"/>
    </w:r>
    <w:r w:rsidR="00BC4A2C">
      <w:rPr>
        <w:noProof/>
        <w:snapToGrid w:val="0"/>
        <w:lang w:eastAsia="en-US"/>
      </w:rPr>
      <w:t>4</w:t>
    </w:r>
    <w:r>
      <w:rPr>
        <w:snapToGrid w:val="0"/>
        <w:lang w:eastAsia="en-US"/>
      </w:rPr>
      <w:fldChar w:fldCharType="end"/>
    </w:r>
    <w:r>
      <w:tab/>
    </w:r>
    <w:r>
      <w:tab/>
    </w:r>
  </w:p>
  <w:p w:rsidR="007C6A66" w:rsidRDefault="007C6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4D7"/>
    <w:multiLevelType w:val="hybridMultilevel"/>
    <w:tmpl w:val="9DCE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10A7"/>
    <w:multiLevelType w:val="hybridMultilevel"/>
    <w:tmpl w:val="5786072E"/>
    <w:lvl w:ilvl="0" w:tplc="1FA0B3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8E092A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4A7F37"/>
    <w:multiLevelType w:val="hybridMultilevel"/>
    <w:tmpl w:val="7A2C6FE6"/>
    <w:lvl w:ilvl="0" w:tplc="DEC492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4B1B92"/>
    <w:multiLevelType w:val="multilevel"/>
    <w:tmpl w:val="B1BAD3A4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>
    <w:nsid w:val="0B1D18DF"/>
    <w:multiLevelType w:val="multilevel"/>
    <w:tmpl w:val="CC9270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2018"/>
        </w:tabs>
        <w:ind w:left="201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2596"/>
        </w:tabs>
        <w:ind w:left="2596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3534"/>
        </w:tabs>
        <w:ind w:left="353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4112"/>
        </w:tabs>
        <w:ind w:left="4112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50"/>
        </w:tabs>
        <w:ind w:left="505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28"/>
        </w:tabs>
        <w:ind w:left="562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66"/>
        </w:tabs>
        <w:ind w:left="6566" w:hanging="1800"/>
      </w:pPr>
      <w:rPr>
        <w:rFonts w:hint="default"/>
        <w:u w:val="single"/>
      </w:rPr>
    </w:lvl>
  </w:abstractNum>
  <w:abstractNum w:abstractNumId="5">
    <w:nsid w:val="0EAF7391"/>
    <w:multiLevelType w:val="hybridMultilevel"/>
    <w:tmpl w:val="A470FE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EC7214"/>
    <w:multiLevelType w:val="hybridMultilevel"/>
    <w:tmpl w:val="A34A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91040"/>
    <w:multiLevelType w:val="hybridMultilevel"/>
    <w:tmpl w:val="1AFE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93315"/>
    <w:multiLevelType w:val="hybridMultilevel"/>
    <w:tmpl w:val="F46C8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70AB4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7D0479F"/>
    <w:multiLevelType w:val="hybridMultilevel"/>
    <w:tmpl w:val="4DE47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D42F4"/>
    <w:multiLevelType w:val="hybridMultilevel"/>
    <w:tmpl w:val="9AC60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04342"/>
    <w:multiLevelType w:val="singleLevel"/>
    <w:tmpl w:val="DDBE7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3">
    <w:nsid w:val="23651349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3D2686C"/>
    <w:multiLevelType w:val="hybridMultilevel"/>
    <w:tmpl w:val="E40E90F0"/>
    <w:lvl w:ilvl="0" w:tplc="DEC492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370B65"/>
    <w:multiLevelType w:val="multilevel"/>
    <w:tmpl w:val="C8B07AFC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6">
    <w:nsid w:val="24AC1AF7"/>
    <w:multiLevelType w:val="hybridMultilevel"/>
    <w:tmpl w:val="1D5A5BAA"/>
    <w:lvl w:ilvl="0" w:tplc="DEC492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D50EA8"/>
    <w:multiLevelType w:val="hybridMultilevel"/>
    <w:tmpl w:val="E8ACB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710FF"/>
    <w:multiLevelType w:val="hybridMultilevel"/>
    <w:tmpl w:val="37B6C8C8"/>
    <w:lvl w:ilvl="0" w:tplc="1FA0B3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E8D5FA8"/>
    <w:multiLevelType w:val="hybridMultilevel"/>
    <w:tmpl w:val="438CC0AC"/>
    <w:lvl w:ilvl="0" w:tplc="3BB4D84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666F5"/>
    <w:multiLevelType w:val="hybridMultilevel"/>
    <w:tmpl w:val="E4648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C61BB"/>
    <w:multiLevelType w:val="multilevel"/>
    <w:tmpl w:val="E1E47CC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2">
    <w:nsid w:val="4E113A5C"/>
    <w:multiLevelType w:val="hybridMultilevel"/>
    <w:tmpl w:val="DB12DB70"/>
    <w:lvl w:ilvl="0" w:tplc="E9782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62D52"/>
    <w:multiLevelType w:val="hybridMultilevel"/>
    <w:tmpl w:val="9822C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D1C84"/>
    <w:multiLevelType w:val="hybridMultilevel"/>
    <w:tmpl w:val="71E84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23F92"/>
    <w:multiLevelType w:val="hybridMultilevel"/>
    <w:tmpl w:val="0B367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91E73"/>
    <w:multiLevelType w:val="multilevel"/>
    <w:tmpl w:val="275A2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4BA20BA"/>
    <w:multiLevelType w:val="multilevel"/>
    <w:tmpl w:val="70E2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28">
    <w:nsid w:val="5993333D"/>
    <w:multiLevelType w:val="hybridMultilevel"/>
    <w:tmpl w:val="DA765D1A"/>
    <w:lvl w:ilvl="0" w:tplc="DEC492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1B43DF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D123D07"/>
    <w:multiLevelType w:val="hybridMultilevel"/>
    <w:tmpl w:val="0598F9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A660A8"/>
    <w:multiLevelType w:val="hybridMultilevel"/>
    <w:tmpl w:val="2528BA04"/>
    <w:lvl w:ilvl="0" w:tplc="C6F8B1E2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063C98"/>
    <w:multiLevelType w:val="multilevel"/>
    <w:tmpl w:val="3294B5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u w:val="single"/>
      </w:rPr>
    </w:lvl>
  </w:abstractNum>
  <w:abstractNum w:abstractNumId="32">
    <w:nsid w:val="654B2F7F"/>
    <w:multiLevelType w:val="hybridMultilevel"/>
    <w:tmpl w:val="B7641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46D16"/>
    <w:multiLevelType w:val="hybridMultilevel"/>
    <w:tmpl w:val="41B4FA9E"/>
    <w:lvl w:ilvl="0" w:tplc="DEC492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DD25E1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9C215CA"/>
    <w:multiLevelType w:val="hybridMultilevel"/>
    <w:tmpl w:val="FCBEA93C"/>
    <w:lvl w:ilvl="0" w:tplc="4F2CB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992B9B"/>
    <w:multiLevelType w:val="hybridMultilevel"/>
    <w:tmpl w:val="6CAA3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ED0ACD"/>
    <w:multiLevelType w:val="singleLevel"/>
    <w:tmpl w:val="518CE90C"/>
    <w:lvl w:ilvl="0">
      <w:start w:val="3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37">
    <w:nsid w:val="6FFF58A3"/>
    <w:multiLevelType w:val="hybridMultilevel"/>
    <w:tmpl w:val="35F8B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93E10"/>
    <w:multiLevelType w:val="hybridMultilevel"/>
    <w:tmpl w:val="56C07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544EB"/>
    <w:multiLevelType w:val="hybridMultilevel"/>
    <w:tmpl w:val="E41E0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E3C2F"/>
    <w:multiLevelType w:val="hybridMultilevel"/>
    <w:tmpl w:val="2528BA04"/>
    <w:lvl w:ilvl="0" w:tplc="C6F8B1E2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2E47CD"/>
    <w:multiLevelType w:val="hybridMultilevel"/>
    <w:tmpl w:val="F8929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41559"/>
    <w:multiLevelType w:val="hybridMultilevel"/>
    <w:tmpl w:val="D876E424"/>
    <w:lvl w:ilvl="0" w:tplc="DEC492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6530D3"/>
    <w:multiLevelType w:val="singleLevel"/>
    <w:tmpl w:val="BC242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>
    <w:nsid w:val="7F680ECA"/>
    <w:multiLevelType w:val="multilevel"/>
    <w:tmpl w:val="2224490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9"/>
  </w:num>
  <w:num w:numId="3">
    <w:abstractNumId w:val="13"/>
  </w:num>
  <w:num w:numId="4">
    <w:abstractNumId w:val="36"/>
  </w:num>
  <w:num w:numId="5">
    <w:abstractNumId w:val="4"/>
  </w:num>
  <w:num w:numId="6">
    <w:abstractNumId w:val="18"/>
  </w:num>
  <w:num w:numId="7">
    <w:abstractNumId w:val="1"/>
  </w:num>
  <w:num w:numId="8">
    <w:abstractNumId w:val="14"/>
  </w:num>
  <w:num w:numId="9">
    <w:abstractNumId w:val="2"/>
  </w:num>
  <w:num w:numId="10">
    <w:abstractNumId w:val="28"/>
  </w:num>
  <w:num w:numId="11">
    <w:abstractNumId w:val="21"/>
  </w:num>
  <w:num w:numId="12">
    <w:abstractNumId w:val="33"/>
  </w:num>
  <w:num w:numId="13">
    <w:abstractNumId w:val="42"/>
  </w:num>
  <w:num w:numId="14">
    <w:abstractNumId w:val="16"/>
  </w:num>
  <w:num w:numId="15">
    <w:abstractNumId w:val="3"/>
  </w:num>
  <w:num w:numId="16">
    <w:abstractNumId w:val="27"/>
    <w:lvlOverride w:ilvl="0">
      <w:startOverride w:val="6"/>
    </w:lvlOverride>
    <w:lvlOverride w:ilvl="1">
      <w:startOverride w:val="6"/>
    </w:lvlOverride>
  </w:num>
  <w:num w:numId="17">
    <w:abstractNumId w:val="15"/>
  </w:num>
  <w:num w:numId="18">
    <w:abstractNumId w:val="34"/>
  </w:num>
  <w:num w:numId="19">
    <w:abstractNumId w:val="35"/>
  </w:num>
  <w:num w:numId="20">
    <w:abstractNumId w:val="5"/>
  </w:num>
  <w:num w:numId="21">
    <w:abstractNumId w:val="26"/>
  </w:num>
  <w:num w:numId="22">
    <w:abstractNumId w:val="43"/>
  </w:num>
  <w:num w:numId="23">
    <w:abstractNumId w:val="12"/>
  </w:num>
  <w:num w:numId="24">
    <w:abstractNumId w:val="44"/>
  </w:num>
  <w:num w:numId="25">
    <w:abstractNumId w:val="39"/>
  </w:num>
  <w:num w:numId="26">
    <w:abstractNumId w:val="31"/>
  </w:num>
  <w:num w:numId="27">
    <w:abstractNumId w:val="11"/>
  </w:num>
  <w:num w:numId="28">
    <w:abstractNumId w:val="7"/>
  </w:num>
  <w:num w:numId="29">
    <w:abstractNumId w:val="17"/>
  </w:num>
  <w:num w:numId="30">
    <w:abstractNumId w:val="23"/>
  </w:num>
  <w:num w:numId="31">
    <w:abstractNumId w:val="0"/>
  </w:num>
  <w:num w:numId="32">
    <w:abstractNumId w:val="37"/>
  </w:num>
  <w:num w:numId="33">
    <w:abstractNumId w:val="32"/>
  </w:num>
  <w:num w:numId="34">
    <w:abstractNumId w:val="38"/>
  </w:num>
  <w:num w:numId="35">
    <w:abstractNumId w:val="22"/>
  </w:num>
  <w:num w:numId="36">
    <w:abstractNumId w:val="8"/>
  </w:num>
  <w:num w:numId="37">
    <w:abstractNumId w:val="6"/>
  </w:num>
  <w:num w:numId="38">
    <w:abstractNumId w:val="29"/>
  </w:num>
  <w:num w:numId="39">
    <w:abstractNumId w:val="19"/>
  </w:num>
  <w:num w:numId="40">
    <w:abstractNumId w:val="20"/>
  </w:num>
  <w:num w:numId="41">
    <w:abstractNumId w:val="25"/>
  </w:num>
  <w:num w:numId="42">
    <w:abstractNumId w:val="40"/>
  </w:num>
  <w:num w:numId="43">
    <w:abstractNumId w:val="41"/>
  </w:num>
  <w:num w:numId="44">
    <w:abstractNumId w:val="30"/>
  </w:num>
  <w:num w:numId="45">
    <w:abstractNumId w:val="1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5253"/>
    <w:rsid w:val="00010618"/>
    <w:rsid w:val="000160AF"/>
    <w:rsid w:val="00027DBF"/>
    <w:rsid w:val="0003357D"/>
    <w:rsid w:val="00035596"/>
    <w:rsid w:val="00044681"/>
    <w:rsid w:val="00044E53"/>
    <w:rsid w:val="000558EC"/>
    <w:rsid w:val="000722A8"/>
    <w:rsid w:val="000823A6"/>
    <w:rsid w:val="000827F2"/>
    <w:rsid w:val="00092630"/>
    <w:rsid w:val="00094DEC"/>
    <w:rsid w:val="0009589D"/>
    <w:rsid w:val="00096683"/>
    <w:rsid w:val="000A1F16"/>
    <w:rsid w:val="000A49AF"/>
    <w:rsid w:val="000A529D"/>
    <w:rsid w:val="000B11DF"/>
    <w:rsid w:val="000B3D71"/>
    <w:rsid w:val="000C27D2"/>
    <w:rsid w:val="000C442D"/>
    <w:rsid w:val="000C4DC9"/>
    <w:rsid w:val="000D1F35"/>
    <w:rsid w:val="000D2DBC"/>
    <w:rsid w:val="000D6EE7"/>
    <w:rsid w:val="000F680A"/>
    <w:rsid w:val="000F6A88"/>
    <w:rsid w:val="00101D91"/>
    <w:rsid w:val="001049DA"/>
    <w:rsid w:val="00107B0C"/>
    <w:rsid w:val="00113EF8"/>
    <w:rsid w:val="00121B39"/>
    <w:rsid w:val="00133E7D"/>
    <w:rsid w:val="001409CC"/>
    <w:rsid w:val="00145253"/>
    <w:rsid w:val="00160C7D"/>
    <w:rsid w:val="00180D4C"/>
    <w:rsid w:val="00181FFB"/>
    <w:rsid w:val="00186D1A"/>
    <w:rsid w:val="0019101A"/>
    <w:rsid w:val="00193B77"/>
    <w:rsid w:val="00196C83"/>
    <w:rsid w:val="00196EDA"/>
    <w:rsid w:val="001B0432"/>
    <w:rsid w:val="001B665B"/>
    <w:rsid w:val="001C0092"/>
    <w:rsid w:val="001D0366"/>
    <w:rsid w:val="001E1364"/>
    <w:rsid w:val="001E2944"/>
    <w:rsid w:val="001E3B66"/>
    <w:rsid w:val="001E3C94"/>
    <w:rsid w:val="0021575F"/>
    <w:rsid w:val="002165F3"/>
    <w:rsid w:val="00233374"/>
    <w:rsid w:val="00236383"/>
    <w:rsid w:val="00237FEE"/>
    <w:rsid w:val="00260C8A"/>
    <w:rsid w:val="00271D12"/>
    <w:rsid w:val="00284497"/>
    <w:rsid w:val="002A04B5"/>
    <w:rsid w:val="002B505D"/>
    <w:rsid w:val="002B5A6E"/>
    <w:rsid w:val="002C3DA3"/>
    <w:rsid w:val="002C4AF9"/>
    <w:rsid w:val="002D3484"/>
    <w:rsid w:val="002F003E"/>
    <w:rsid w:val="002F3BEB"/>
    <w:rsid w:val="0030348A"/>
    <w:rsid w:val="00323489"/>
    <w:rsid w:val="00331D20"/>
    <w:rsid w:val="003343DF"/>
    <w:rsid w:val="0033798C"/>
    <w:rsid w:val="00343367"/>
    <w:rsid w:val="00361A7D"/>
    <w:rsid w:val="00361CAC"/>
    <w:rsid w:val="00365201"/>
    <w:rsid w:val="00373F93"/>
    <w:rsid w:val="003917BA"/>
    <w:rsid w:val="003A7D9B"/>
    <w:rsid w:val="003B41BB"/>
    <w:rsid w:val="003F6424"/>
    <w:rsid w:val="004040B7"/>
    <w:rsid w:val="00432669"/>
    <w:rsid w:val="0043366A"/>
    <w:rsid w:val="00454CB4"/>
    <w:rsid w:val="00461746"/>
    <w:rsid w:val="0046466E"/>
    <w:rsid w:val="00483B24"/>
    <w:rsid w:val="00495371"/>
    <w:rsid w:val="004A7452"/>
    <w:rsid w:val="004B065A"/>
    <w:rsid w:val="004C25BF"/>
    <w:rsid w:val="004C3232"/>
    <w:rsid w:val="004C7476"/>
    <w:rsid w:val="004D7F8D"/>
    <w:rsid w:val="004F5656"/>
    <w:rsid w:val="005024E4"/>
    <w:rsid w:val="005027D8"/>
    <w:rsid w:val="00504217"/>
    <w:rsid w:val="00507BA4"/>
    <w:rsid w:val="00507E01"/>
    <w:rsid w:val="00524895"/>
    <w:rsid w:val="005367B7"/>
    <w:rsid w:val="00550862"/>
    <w:rsid w:val="0055375C"/>
    <w:rsid w:val="00557206"/>
    <w:rsid w:val="00564916"/>
    <w:rsid w:val="00567489"/>
    <w:rsid w:val="005871CE"/>
    <w:rsid w:val="00593B5F"/>
    <w:rsid w:val="0059691E"/>
    <w:rsid w:val="005A3AB0"/>
    <w:rsid w:val="005A49EB"/>
    <w:rsid w:val="005A613B"/>
    <w:rsid w:val="005A6241"/>
    <w:rsid w:val="005B7104"/>
    <w:rsid w:val="005C01D2"/>
    <w:rsid w:val="005D2A29"/>
    <w:rsid w:val="005D5435"/>
    <w:rsid w:val="005E5B6D"/>
    <w:rsid w:val="005F363A"/>
    <w:rsid w:val="0060230E"/>
    <w:rsid w:val="00602A9E"/>
    <w:rsid w:val="006205D5"/>
    <w:rsid w:val="006300DF"/>
    <w:rsid w:val="00650A40"/>
    <w:rsid w:val="0066218D"/>
    <w:rsid w:val="00675366"/>
    <w:rsid w:val="00676F04"/>
    <w:rsid w:val="00681BBE"/>
    <w:rsid w:val="006877E4"/>
    <w:rsid w:val="006A14E0"/>
    <w:rsid w:val="006A251A"/>
    <w:rsid w:val="006A3024"/>
    <w:rsid w:val="006A6453"/>
    <w:rsid w:val="006A79C5"/>
    <w:rsid w:val="006B0E28"/>
    <w:rsid w:val="006C303F"/>
    <w:rsid w:val="006E4CB6"/>
    <w:rsid w:val="006F4668"/>
    <w:rsid w:val="00702F93"/>
    <w:rsid w:val="00716FB0"/>
    <w:rsid w:val="00721051"/>
    <w:rsid w:val="0072358C"/>
    <w:rsid w:val="007267B0"/>
    <w:rsid w:val="007348AF"/>
    <w:rsid w:val="007364BC"/>
    <w:rsid w:val="00745A1C"/>
    <w:rsid w:val="00747031"/>
    <w:rsid w:val="007545E0"/>
    <w:rsid w:val="00762FAE"/>
    <w:rsid w:val="007638F0"/>
    <w:rsid w:val="00763E33"/>
    <w:rsid w:val="00765588"/>
    <w:rsid w:val="007760DC"/>
    <w:rsid w:val="00783CE4"/>
    <w:rsid w:val="00784FB5"/>
    <w:rsid w:val="00786A12"/>
    <w:rsid w:val="00786BAE"/>
    <w:rsid w:val="00794FA1"/>
    <w:rsid w:val="00796D82"/>
    <w:rsid w:val="007B2EAD"/>
    <w:rsid w:val="007C6A66"/>
    <w:rsid w:val="007E2AC2"/>
    <w:rsid w:val="007F1416"/>
    <w:rsid w:val="00810161"/>
    <w:rsid w:val="0081182A"/>
    <w:rsid w:val="00822DF1"/>
    <w:rsid w:val="00827553"/>
    <w:rsid w:val="00827A35"/>
    <w:rsid w:val="00833B09"/>
    <w:rsid w:val="00852351"/>
    <w:rsid w:val="00852583"/>
    <w:rsid w:val="00876287"/>
    <w:rsid w:val="008824B1"/>
    <w:rsid w:val="00887345"/>
    <w:rsid w:val="0088758C"/>
    <w:rsid w:val="00887AD9"/>
    <w:rsid w:val="00892C08"/>
    <w:rsid w:val="008A1EC7"/>
    <w:rsid w:val="008A34B6"/>
    <w:rsid w:val="008B12DC"/>
    <w:rsid w:val="008B3F53"/>
    <w:rsid w:val="008B7FA6"/>
    <w:rsid w:val="008C0AB3"/>
    <w:rsid w:val="008C33B9"/>
    <w:rsid w:val="008C38A8"/>
    <w:rsid w:val="008D1D3B"/>
    <w:rsid w:val="008E1714"/>
    <w:rsid w:val="008E1B9B"/>
    <w:rsid w:val="00906B59"/>
    <w:rsid w:val="00913016"/>
    <w:rsid w:val="00922765"/>
    <w:rsid w:val="00947D0C"/>
    <w:rsid w:val="00956908"/>
    <w:rsid w:val="009661CC"/>
    <w:rsid w:val="0096653D"/>
    <w:rsid w:val="009A00A5"/>
    <w:rsid w:val="009B36CB"/>
    <w:rsid w:val="009B7928"/>
    <w:rsid w:val="009C0F7A"/>
    <w:rsid w:val="009F3F43"/>
    <w:rsid w:val="009F60DD"/>
    <w:rsid w:val="00A00C1E"/>
    <w:rsid w:val="00A065B4"/>
    <w:rsid w:val="00A122B5"/>
    <w:rsid w:val="00A140C1"/>
    <w:rsid w:val="00A1726C"/>
    <w:rsid w:val="00A56C4A"/>
    <w:rsid w:val="00A64162"/>
    <w:rsid w:val="00A648F9"/>
    <w:rsid w:val="00A91125"/>
    <w:rsid w:val="00A918C4"/>
    <w:rsid w:val="00A96477"/>
    <w:rsid w:val="00A97ACB"/>
    <w:rsid w:val="00AA5DB3"/>
    <w:rsid w:val="00AA7AE5"/>
    <w:rsid w:val="00AA7E68"/>
    <w:rsid w:val="00AB5A1D"/>
    <w:rsid w:val="00AC4FB8"/>
    <w:rsid w:val="00B1221D"/>
    <w:rsid w:val="00B25DF0"/>
    <w:rsid w:val="00B279AB"/>
    <w:rsid w:val="00B30BE2"/>
    <w:rsid w:val="00B348F2"/>
    <w:rsid w:val="00B35B2E"/>
    <w:rsid w:val="00B42EA1"/>
    <w:rsid w:val="00B5670E"/>
    <w:rsid w:val="00B70E3C"/>
    <w:rsid w:val="00B93DAD"/>
    <w:rsid w:val="00BA7F02"/>
    <w:rsid w:val="00BB2915"/>
    <w:rsid w:val="00BC0115"/>
    <w:rsid w:val="00BC4A2C"/>
    <w:rsid w:val="00BC7303"/>
    <w:rsid w:val="00BD12BF"/>
    <w:rsid w:val="00BD4349"/>
    <w:rsid w:val="00BD5DC0"/>
    <w:rsid w:val="00BE44DD"/>
    <w:rsid w:val="00BE668C"/>
    <w:rsid w:val="00BF699F"/>
    <w:rsid w:val="00C01315"/>
    <w:rsid w:val="00C21074"/>
    <w:rsid w:val="00C21DDC"/>
    <w:rsid w:val="00C3652E"/>
    <w:rsid w:val="00C457DA"/>
    <w:rsid w:val="00C45F86"/>
    <w:rsid w:val="00C51EEC"/>
    <w:rsid w:val="00C55712"/>
    <w:rsid w:val="00C560FC"/>
    <w:rsid w:val="00C879AF"/>
    <w:rsid w:val="00C91392"/>
    <w:rsid w:val="00CA3738"/>
    <w:rsid w:val="00CD24E2"/>
    <w:rsid w:val="00CD2E15"/>
    <w:rsid w:val="00CD43A7"/>
    <w:rsid w:val="00CE1D5C"/>
    <w:rsid w:val="00CE67DA"/>
    <w:rsid w:val="00CF1563"/>
    <w:rsid w:val="00CF5D98"/>
    <w:rsid w:val="00D01CD1"/>
    <w:rsid w:val="00D02586"/>
    <w:rsid w:val="00D054C4"/>
    <w:rsid w:val="00D107A3"/>
    <w:rsid w:val="00D23F15"/>
    <w:rsid w:val="00D34E96"/>
    <w:rsid w:val="00D4071C"/>
    <w:rsid w:val="00D445AF"/>
    <w:rsid w:val="00D45265"/>
    <w:rsid w:val="00D572F6"/>
    <w:rsid w:val="00D70E7B"/>
    <w:rsid w:val="00D71013"/>
    <w:rsid w:val="00D91DD7"/>
    <w:rsid w:val="00D9202D"/>
    <w:rsid w:val="00DA71D9"/>
    <w:rsid w:val="00DB3E84"/>
    <w:rsid w:val="00DC03A1"/>
    <w:rsid w:val="00DE35C5"/>
    <w:rsid w:val="00DF1F83"/>
    <w:rsid w:val="00E1579B"/>
    <w:rsid w:val="00E16125"/>
    <w:rsid w:val="00E22A93"/>
    <w:rsid w:val="00E27184"/>
    <w:rsid w:val="00E351A4"/>
    <w:rsid w:val="00E44EF3"/>
    <w:rsid w:val="00E5672E"/>
    <w:rsid w:val="00E63310"/>
    <w:rsid w:val="00E63E25"/>
    <w:rsid w:val="00E63FC5"/>
    <w:rsid w:val="00E672BC"/>
    <w:rsid w:val="00E72D22"/>
    <w:rsid w:val="00E9165F"/>
    <w:rsid w:val="00E94B6A"/>
    <w:rsid w:val="00E972AB"/>
    <w:rsid w:val="00EA6527"/>
    <w:rsid w:val="00EB0E9D"/>
    <w:rsid w:val="00EB69BB"/>
    <w:rsid w:val="00EB7AFA"/>
    <w:rsid w:val="00EE60BC"/>
    <w:rsid w:val="00EF50EE"/>
    <w:rsid w:val="00EF6397"/>
    <w:rsid w:val="00EF6F03"/>
    <w:rsid w:val="00EF7AFA"/>
    <w:rsid w:val="00F10C34"/>
    <w:rsid w:val="00F114D1"/>
    <w:rsid w:val="00F12C8D"/>
    <w:rsid w:val="00F16318"/>
    <w:rsid w:val="00F17185"/>
    <w:rsid w:val="00F2633A"/>
    <w:rsid w:val="00F2676B"/>
    <w:rsid w:val="00F3368C"/>
    <w:rsid w:val="00F36AB2"/>
    <w:rsid w:val="00F61F32"/>
    <w:rsid w:val="00F67217"/>
    <w:rsid w:val="00F7252D"/>
    <w:rsid w:val="00F86BE0"/>
    <w:rsid w:val="00F910B9"/>
    <w:rsid w:val="00F93821"/>
    <w:rsid w:val="00F96067"/>
    <w:rsid w:val="00FB7439"/>
    <w:rsid w:val="00FC5B7C"/>
    <w:rsid w:val="00FD29B4"/>
    <w:rsid w:val="00FE4681"/>
    <w:rsid w:val="00FF056E"/>
    <w:rsid w:val="00FF1257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36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3"/>
        <w:tab w:val="right" w:pos="8647"/>
      </w:tabs>
    </w:pPr>
    <w:rPr>
      <w:sz w:val="20"/>
    </w:rPr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paragraph" w:styleId="BodyTextIndent2">
    <w:name w:val="Body Text Indent 2"/>
    <w:basedOn w:val="Normal"/>
    <w:rsid w:val="00343367"/>
    <w:pPr>
      <w:widowControl w:val="0"/>
      <w:ind w:left="5813" w:firstLine="708"/>
    </w:pPr>
  </w:style>
  <w:style w:type="paragraph" w:styleId="BodyTextIndent">
    <w:name w:val="Body Text Indent"/>
    <w:basedOn w:val="Normal"/>
    <w:rsid w:val="00343367"/>
    <w:pPr>
      <w:ind w:left="720"/>
    </w:pPr>
  </w:style>
  <w:style w:type="paragraph" w:styleId="FootnoteText">
    <w:name w:val="footnote text"/>
    <w:basedOn w:val="Normal"/>
    <w:semiHidden/>
    <w:rsid w:val="00343367"/>
    <w:rPr>
      <w:sz w:val="20"/>
    </w:rPr>
  </w:style>
  <w:style w:type="character" w:styleId="FootnoteReference">
    <w:name w:val="footnote reference"/>
    <w:semiHidden/>
    <w:rsid w:val="00343367"/>
    <w:rPr>
      <w:vertAlign w:val="superscript"/>
    </w:rPr>
  </w:style>
  <w:style w:type="paragraph" w:styleId="List2">
    <w:name w:val="List 2"/>
    <w:basedOn w:val="Normal"/>
    <w:rsid w:val="00FD29B4"/>
    <w:pPr>
      <w:ind w:left="566" w:hanging="283"/>
    </w:pPr>
  </w:style>
  <w:style w:type="paragraph" w:styleId="BodyText2">
    <w:name w:val="Body Text 2"/>
    <w:basedOn w:val="Normal"/>
    <w:rsid w:val="00FD29B4"/>
    <w:pPr>
      <w:spacing w:after="120" w:line="480" w:lineRule="auto"/>
    </w:pPr>
  </w:style>
  <w:style w:type="paragraph" w:styleId="List">
    <w:name w:val="List"/>
    <w:basedOn w:val="Normal"/>
    <w:rsid w:val="00FD29B4"/>
    <w:pPr>
      <w:ind w:left="283" w:hanging="283"/>
    </w:pPr>
  </w:style>
  <w:style w:type="paragraph" w:styleId="List3">
    <w:name w:val="List 3"/>
    <w:basedOn w:val="Normal"/>
    <w:rsid w:val="00FD29B4"/>
    <w:pPr>
      <w:ind w:left="849" w:hanging="283"/>
    </w:pPr>
  </w:style>
  <w:style w:type="paragraph" w:styleId="ListBullet4">
    <w:name w:val="List Bullet 4"/>
    <w:basedOn w:val="Normal"/>
    <w:autoRedefine/>
    <w:rsid w:val="00E972AB"/>
    <w:pPr>
      <w:jc w:val="both"/>
    </w:pPr>
    <w:rPr>
      <w:sz w:val="22"/>
      <w:szCs w:val="22"/>
    </w:rPr>
  </w:style>
  <w:style w:type="paragraph" w:styleId="ListContinue2">
    <w:name w:val="List Continue 2"/>
    <w:basedOn w:val="Normal"/>
    <w:rsid w:val="00FD29B4"/>
    <w:pPr>
      <w:spacing w:after="120"/>
      <w:ind w:left="566"/>
    </w:pPr>
  </w:style>
  <w:style w:type="character" w:styleId="CommentReference">
    <w:name w:val="annotation reference"/>
    <w:semiHidden/>
    <w:rsid w:val="007470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470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747031"/>
    <w:rPr>
      <w:b/>
      <w:bCs/>
    </w:rPr>
  </w:style>
  <w:style w:type="paragraph" w:styleId="BalloonText">
    <w:name w:val="Balloon Text"/>
    <w:basedOn w:val="Normal"/>
    <w:semiHidden/>
    <w:rsid w:val="007470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D2A29"/>
    <w:pPr>
      <w:spacing w:after="120"/>
    </w:pPr>
  </w:style>
  <w:style w:type="character" w:customStyle="1" w:styleId="FooterChar">
    <w:name w:val="Footer Char"/>
    <w:link w:val="Footer"/>
    <w:uiPriority w:val="99"/>
    <w:rsid w:val="006C303F"/>
  </w:style>
  <w:style w:type="table" w:styleId="TableGrid">
    <w:name w:val="Table Grid"/>
    <w:basedOn w:val="TableNormal"/>
    <w:rsid w:val="000A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7553"/>
    <w:rPr>
      <w:sz w:val="24"/>
    </w:rPr>
  </w:style>
  <w:style w:type="character" w:customStyle="1" w:styleId="CommentTextChar">
    <w:name w:val="Comment Text Char"/>
    <w:link w:val="CommentText"/>
    <w:semiHidden/>
    <w:rsid w:val="007545E0"/>
  </w:style>
  <w:style w:type="character" w:styleId="Hyperlink">
    <w:name w:val="Hyperlink"/>
    <w:basedOn w:val="DefaultParagraphFont"/>
    <w:rsid w:val="000A49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E28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sq-A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36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3"/>
        <w:tab w:val="right" w:pos="8647"/>
      </w:tabs>
    </w:pPr>
    <w:rPr>
      <w:sz w:val="20"/>
    </w:rPr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paragraph" w:styleId="BodyTextIndent2">
    <w:name w:val="Body Text Indent 2"/>
    <w:basedOn w:val="Normal"/>
    <w:rsid w:val="00343367"/>
    <w:pPr>
      <w:widowControl w:val="0"/>
      <w:ind w:left="5813" w:firstLine="708"/>
    </w:pPr>
  </w:style>
  <w:style w:type="paragraph" w:styleId="BodyTextIndent">
    <w:name w:val="Body Text Indent"/>
    <w:basedOn w:val="Normal"/>
    <w:rsid w:val="00343367"/>
    <w:pPr>
      <w:ind w:left="720"/>
    </w:pPr>
  </w:style>
  <w:style w:type="paragraph" w:styleId="FootnoteText">
    <w:name w:val="footnote text"/>
    <w:basedOn w:val="Normal"/>
    <w:semiHidden/>
    <w:rsid w:val="00343367"/>
    <w:rPr>
      <w:sz w:val="20"/>
    </w:rPr>
  </w:style>
  <w:style w:type="character" w:styleId="FootnoteReference">
    <w:name w:val="footnote reference"/>
    <w:semiHidden/>
    <w:rsid w:val="00343367"/>
    <w:rPr>
      <w:vertAlign w:val="superscript"/>
    </w:rPr>
  </w:style>
  <w:style w:type="paragraph" w:styleId="List2">
    <w:name w:val="List 2"/>
    <w:basedOn w:val="Normal"/>
    <w:rsid w:val="00FD29B4"/>
    <w:pPr>
      <w:ind w:left="566" w:hanging="283"/>
    </w:pPr>
  </w:style>
  <w:style w:type="paragraph" w:styleId="BodyText2">
    <w:name w:val="Body Text 2"/>
    <w:basedOn w:val="Normal"/>
    <w:rsid w:val="00FD29B4"/>
    <w:pPr>
      <w:spacing w:after="120" w:line="480" w:lineRule="auto"/>
    </w:pPr>
  </w:style>
  <w:style w:type="paragraph" w:styleId="List">
    <w:name w:val="List"/>
    <w:basedOn w:val="Normal"/>
    <w:rsid w:val="00FD29B4"/>
    <w:pPr>
      <w:ind w:left="283" w:hanging="283"/>
    </w:pPr>
  </w:style>
  <w:style w:type="paragraph" w:styleId="List3">
    <w:name w:val="List 3"/>
    <w:basedOn w:val="Normal"/>
    <w:rsid w:val="00FD29B4"/>
    <w:pPr>
      <w:ind w:left="849" w:hanging="283"/>
    </w:pPr>
  </w:style>
  <w:style w:type="paragraph" w:styleId="ListBullet4">
    <w:name w:val="List Bullet 4"/>
    <w:basedOn w:val="Normal"/>
    <w:autoRedefine/>
    <w:rsid w:val="00E972AB"/>
    <w:pPr>
      <w:jc w:val="both"/>
    </w:pPr>
    <w:rPr>
      <w:sz w:val="22"/>
      <w:szCs w:val="22"/>
    </w:rPr>
  </w:style>
  <w:style w:type="paragraph" w:styleId="ListContinue2">
    <w:name w:val="List Continue 2"/>
    <w:basedOn w:val="Normal"/>
    <w:rsid w:val="00FD29B4"/>
    <w:pPr>
      <w:spacing w:after="120"/>
      <w:ind w:left="566"/>
    </w:pPr>
  </w:style>
  <w:style w:type="character" w:styleId="CommentReference">
    <w:name w:val="annotation reference"/>
    <w:semiHidden/>
    <w:rsid w:val="007470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470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747031"/>
    <w:rPr>
      <w:b/>
      <w:bCs/>
    </w:rPr>
  </w:style>
  <w:style w:type="paragraph" w:styleId="BalloonText">
    <w:name w:val="Balloon Text"/>
    <w:basedOn w:val="Normal"/>
    <w:semiHidden/>
    <w:rsid w:val="007470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D2A29"/>
    <w:pPr>
      <w:spacing w:after="120"/>
    </w:pPr>
  </w:style>
  <w:style w:type="character" w:customStyle="1" w:styleId="FooterChar">
    <w:name w:val="Footer Char"/>
    <w:link w:val="Footer"/>
    <w:uiPriority w:val="99"/>
    <w:rsid w:val="006C303F"/>
  </w:style>
  <w:style w:type="table" w:styleId="TableGrid">
    <w:name w:val="Table Grid"/>
    <w:basedOn w:val="TableNormal"/>
    <w:rsid w:val="000A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7553"/>
    <w:rPr>
      <w:sz w:val="24"/>
    </w:rPr>
  </w:style>
  <w:style w:type="character" w:customStyle="1" w:styleId="CommentTextChar">
    <w:name w:val="Comment Text Char"/>
    <w:link w:val="CommentText"/>
    <w:semiHidden/>
    <w:rsid w:val="007545E0"/>
  </w:style>
  <w:style w:type="character" w:styleId="Hyperlink">
    <w:name w:val="Hyperlink"/>
    <w:basedOn w:val="DefaultParagraphFont"/>
    <w:rsid w:val="000A49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E28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sq-A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mikapprenticeship2015@osc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B534-E197-4D9A-9559-AB905D72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1306</Words>
  <Characters>8219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OSCE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>default word 2003 template</dc:subject>
  <dc:creator>GKaes</dc:creator>
  <cp:keywords>default template office 2003 word normal.dot</cp:keywords>
  <cp:lastModifiedBy>Stamatia Boskou</cp:lastModifiedBy>
  <cp:revision>2</cp:revision>
  <cp:lastPrinted>2015-07-30T14:20:00Z</cp:lastPrinted>
  <dcterms:created xsi:type="dcterms:W3CDTF">2015-08-03T14:14:00Z</dcterms:created>
  <dcterms:modified xsi:type="dcterms:W3CDTF">2015-08-03T14:14:00Z</dcterms:modified>
</cp:coreProperties>
</file>